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26"/>
        <w:gridCol w:w="5185"/>
      </w:tblGrid>
      <w:tr w:rsidR="003750E6" w:rsidTr="003750E6">
        <w:tc>
          <w:tcPr>
            <w:tcW w:w="237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630056" cy="1187355"/>
                  <wp:effectExtent l="19050" t="0" r="824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42003" cy="1196057"/>
                          </a:xfrm>
                          <a:prstGeom prst="rect">
                            <a:avLst/>
                          </a:prstGeom>
                          <a:ln>
                            <a:noFill/>
                          </a:ln>
                          <a:effectLst>
                            <a:softEdge rad="112500"/>
                          </a:effectLst>
                        </pic:spPr>
                      </pic:pic>
                    </a:graphicData>
                  </a:graphic>
                </wp:inline>
              </w:drawing>
            </w:r>
          </w:p>
        </w:tc>
        <w:tc>
          <w:tcPr>
            <w:tcW w:w="5635" w:type="dxa"/>
          </w:tcPr>
          <w:p w:rsidR="003750E6" w:rsidRPr="004A66B3" w:rsidRDefault="003750E6" w:rsidP="003750E6">
            <w:pPr>
              <w:jc w:val="center"/>
              <w:rPr>
                <w:rFonts w:eastAsia="Batang"/>
                <w:b/>
                <w:bCs/>
                <w:sz w:val="20"/>
                <w:szCs w:val="20"/>
              </w:rPr>
            </w:pPr>
            <w:r w:rsidRPr="004A66B3">
              <w:rPr>
                <w:rFonts w:eastAsia="Batang"/>
                <w:b/>
                <w:bCs/>
                <w:sz w:val="20"/>
                <w:szCs w:val="20"/>
              </w:rPr>
              <w:t>Church of the Holy Family, Ballycroy</w:t>
            </w:r>
          </w:p>
          <w:p w:rsidR="003750E6" w:rsidRPr="004A66B3" w:rsidRDefault="003750E6" w:rsidP="003750E6">
            <w:pPr>
              <w:jc w:val="center"/>
              <w:rPr>
                <w:rFonts w:eastAsia="Batang"/>
                <w:b/>
                <w:bCs/>
                <w:sz w:val="20"/>
                <w:szCs w:val="20"/>
              </w:rPr>
            </w:pPr>
            <w:r w:rsidRPr="004A66B3">
              <w:rPr>
                <w:rFonts w:eastAsia="Batang"/>
                <w:b/>
                <w:bCs/>
                <w:sz w:val="20"/>
                <w:szCs w:val="20"/>
              </w:rPr>
              <w:t>Mass Centre - National School - Innisbiggle</w:t>
            </w:r>
          </w:p>
          <w:p w:rsidR="003750E6" w:rsidRPr="004A66B3" w:rsidRDefault="003750E6" w:rsidP="003750E6">
            <w:pPr>
              <w:jc w:val="center"/>
              <w:rPr>
                <w:rFonts w:eastAsia="Batang"/>
                <w:b/>
                <w:bCs/>
                <w:sz w:val="20"/>
                <w:szCs w:val="20"/>
              </w:rPr>
            </w:pPr>
            <w:r w:rsidRPr="004A66B3">
              <w:rPr>
                <w:rFonts w:eastAsia="Batang"/>
                <w:b/>
                <w:bCs/>
                <w:sz w:val="20"/>
                <w:szCs w:val="20"/>
              </w:rPr>
              <w:t>Christopher J. Ginnelly</w:t>
            </w:r>
          </w:p>
          <w:p w:rsidR="003750E6" w:rsidRPr="004A66B3" w:rsidRDefault="003750E6" w:rsidP="003750E6">
            <w:pPr>
              <w:jc w:val="center"/>
              <w:rPr>
                <w:rFonts w:eastAsia="Batang"/>
                <w:b/>
                <w:bCs/>
                <w:sz w:val="20"/>
                <w:szCs w:val="20"/>
              </w:rPr>
            </w:pPr>
            <w:r w:rsidRPr="004A66B3">
              <w:rPr>
                <w:rFonts w:eastAsia="Batang"/>
                <w:b/>
                <w:bCs/>
                <w:sz w:val="20"/>
                <w:szCs w:val="20"/>
              </w:rPr>
              <w:t>(098) 49 134 (086) 89 33 278</w:t>
            </w:r>
          </w:p>
          <w:p w:rsidR="003750E6" w:rsidRPr="004A66B3" w:rsidRDefault="006B36F8" w:rsidP="003750E6">
            <w:pPr>
              <w:jc w:val="center"/>
              <w:rPr>
                <w:rFonts w:eastAsia="Batang"/>
                <w:b/>
                <w:bCs/>
                <w:sz w:val="20"/>
                <w:szCs w:val="20"/>
              </w:rPr>
            </w:pPr>
            <w:hyperlink r:id="rId9" w:history="1">
              <w:r w:rsidR="003750E6" w:rsidRPr="004A66B3">
                <w:rPr>
                  <w:rStyle w:val="Hyperlink"/>
                  <w:rFonts w:eastAsia="Batang"/>
                  <w:b/>
                  <w:bCs/>
                  <w:color w:val="auto"/>
                  <w:sz w:val="20"/>
                  <w:szCs w:val="20"/>
                  <w:u w:val="none"/>
                </w:rPr>
                <w:t>ballycroyparish@gmail.com</w:t>
              </w:r>
            </w:hyperlink>
          </w:p>
          <w:p w:rsidR="003750E6" w:rsidRPr="004A66B3" w:rsidRDefault="003750E6" w:rsidP="003750E6">
            <w:pPr>
              <w:jc w:val="center"/>
              <w:rPr>
                <w:rFonts w:eastAsia="Batang"/>
                <w:b/>
                <w:bCs/>
                <w:sz w:val="20"/>
                <w:szCs w:val="20"/>
              </w:rPr>
            </w:pPr>
            <w:r w:rsidRPr="004A66B3">
              <w:rPr>
                <w:rFonts w:eastAsia="Batang"/>
                <w:b/>
                <w:bCs/>
                <w:sz w:val="20"/>
                <w:szCs w:val="20"/>
              </w:rPr>
              <w:t>James M Cribben, Geesala (087) 64 69 016</w:t>
            </w:r>
          </w:p>
          <w:p w:rsidR="003750E6" w:rsidRPr="004511B8" w:rsidRDefault="003014F4" w:rsidP="004511B8">
            <w:pPr>
              <w:jc w:val="center"/>
              <w:rPr>
                <w:rFonts w:eastAsia="Batang"/>
                <w:b/>
                <w:bCs/>
                <w:sz w:val="20"/>
                <w:szCs w:val="20"/>
                <w:u w:val="single"/>
                <w:vertAlign w:val="superscript"/>
              </w:rPr>
            </w:pPr>
            <w:r>
              <w:rPr>
                <w:rFonts w:eastAsia="Batang"/>
                <w:b/>
                <w:bCs/>
                <w:sz w:val="20"/>
                <w:szCs w:val="20"/>
                <w:u w:val="single"/>
              </w:rPr>
              <w:t>22</w:t>
            </w:r>
            <w:r>
              <w:rPr>
                <w:rFonts w:eastAsia="Batang"/>
                <w:b/>
                <w:bCs/>
                <w:sz w:val="20"/>
                <w:szCs w:val="20"/>
                <w:u w:val="single"/>
                <w:vertAlign w:val="superscript"/>
              </w:rPr>
              <w:t>nd</w:t>
            </w:r>
            <w:r w:rsidR="00E161C3">
              <w:rPr>
                <w:rFonts w:eastAsia="Batang"/>
                <w:b/>
                <w:bCs/>
                <w:sz w:val="20"/>
                <w:szCs w:val="20"/>
                <w:u w:val="single"/>
                <w:vertAlign w:val="superscript"/>
              </w:rPr>
              <w:t xml:space="preserve"> </w:t>
            </w:r>
            <w:r w:rsidR="00DB02B0">
              <w:rPr>
                <w:rFonts w:eastAsia="Batang"/>
                <w:b/>
                <w:bCs/>
                <w:sz w:val="20"/>
                <w:szCs w:val="20"/>
                <w:u w:val="single"/>
                <w:vertAlign w:val="superscript"/>
              </w:rPr>
              <w:t xml:space="preserve">– </w:t>
            </w:r>
            <w:r>
              <w:rPr>
                <w:rFonts w:eastAsia="Batang"/>
                <w:b/>
                <w:bCs/>
                <w:sz w:val="20"/>
                <w:szCs w:val="20"/>
                <w:u w:val="single"/>
              </w:rPr>
              <w:t xml:space="preserve"> 28th</w:t>
            </w:r>
            <w:r w:rsidR="00267AB5">
              <w:rPr>
                <w:rFonts w:eastAsia="Batang"/>
                <w:b/>
                <w:bCs/>
                <w:sz w:val="20"/>
                <w:szCs w:val="20"/>
                <w:u w:val="single"/>
              </w:rPr>
              <w:t xml:space="preserve"> </w:t>
            </w:r>
            <w:r w:rsidR="004511B8">
              <w:rPr>
                <w:rFonts w:eastAsia="Batang"/>
                <w:b/>
                <w:bCs/>
                <w:sz w:val="20"/>
                <w:szCs w:val="20"/>
                <w:u w:val="single"/>
              </w:rPr>
              <w:t>May 2021</w:t>
            </w:r>
          </w:p>
          <w:p w:rsidR="003750E6" w:rsidRPr="004A66B3" w:rsidRDefault="006B36F8" w:rsidP="003750E6">
            <w:pPr>
              <w:jc w:val="center"/>
              <w:rPr>
                <w:rFonts w:eastAsia="Batang"/>
                <w:b/>
                <w:bCs/>
                <w:sz w:val="20"/>
                <w:szCs w:val="20"/>
                <w:u w:val="single"/>
              </w:rPr>
            </w:pPr>
            <w:hyperlink r:id="rId10" w:history="1">
              <w:r w:rsidR="003750E6" w:rsidRPr="004A66B3">
                <w:rPr>
                  <w:rStyle w:val="Hyperlink"/>
                  <w:rFonts w:eastAsia="Batang"/>
                  <w:b/>
                  <w:bCs/>
                  <w:sz w:val="20"/>
                  <w:szCs w:val="20"/>
                </w:rPr>
                <w:t>www.ballycroyparish.ie</w:t>
              </w:r>
            </w:hyperlink>
          </w:p>
        </w:tc>
      </w:tr>
    </w:tbl>
    <w:p w:rsidR="00D1122E" w:rsidRPr="00F04D7C" w:rsidRDefault="00EB237B" w:rsidP="008678A4">
      <w:pPr>
        <w:shd w:val="clear" w:color="auto" w:fill="FFFFFF"/>
        <w:jc w:val="center"/>
        <w:rPr>
          <w:rFonts w:asciiTheme="minorHAnsi" w:eastAsia="Batang" w:hAnsiTheme="minorHAnsi" w:cstheme="minorHAnsi"/>
          <w:b/>
          <w:bCs/>
          <w:sz w:val="28"/>
          <w:szCs w:val="28"/>
          <w:u w:val="single"/>
        </w:rPr>
      </w:pPr>
      <w:r w:rsidRPr="00F04D7C">
        <w:rPr>
          <w:rFonts w:asciiTheme="minorHAnsi" w:eastAsia="Batang" w:hAnsiTheme="minorHAnsi" w:cstheme="minorHAnsi"/>
          <w:b/>
          <w:bCs/>
          <w:sz w:val="28"/>
          <w:szCs w:val="28"/>
          <w:u w:val="single"/>
        </w:rPr>
        <w:t>The Year of St. Joseph 2021</w:t>
      </w:r>
    </w:p>
    <w:p w:rsidR="00F04D7C" w:rsidRPr="00622124" w:rsidRDefault="00952DF0" w:rsidP="00622124">
      <w:pPr>
        <w:shd w:val="clear" w:color="auto" w:fill="FFFFFF"/>
        <w:rPr>
          <w:rFonts w:asciiTheme="minorHAnsi" w:eastAsia="Batang" w:hAnsiTheme="minorHAnsi" w:cstheme="minorHAnsi"/>
          <w:b/>
          <w:bCs/>
          <w:sz w:val="20"/>
          <w:szCs w:val="20"/>
          <w:u w:val="single"/>
        </w:rPr>
      </w:pPr>
      <w:r w:rsidRPr="00F04D7C">
        <w:rPr>
          <w:rFonts w:asciiTheme="minorHAnsi" w:eastAsia="Batang" w:hAnsiTheme="minorHAnsi" w:cstheme="minorHAnsi"/>
          <w:b/>
          <w:bCs/>
          <w:sz w:val="20"/>
          <w:szCs w:val="20"/>
          <w:u w:val="single"/>
        </w:rPr>
        <w:t>Mass at 11am will be Broadcast on our Facebook Page</w:t>
      </w:r>
      <w:r w:rsidR="00E20BBA" w:rsidRPr="00F04D7C">
        <w:rPr>
          <w:rFonts w:asciiTheme="minorHAnsi" w:eastAsia="Batang" w:hAnsiTheme="minorHAnsi" w:cstheme="minorHAnsi"/>
          <w:b/>
          <w:bCs/>
          <w:sz w:val="20"/>
          <w:szCs w:val="20"/>
          <w:u w:val="single"/>
        </w:rPr>
        <w:t xml:space="preserve">   </w:t>
      </w:r>
      <w:r w:rsidRPr="00F04D7C">
        <w:rPr>
          <w:rFonts w:asciiTheme="minorHAnsi" w:eastAsia="Batang" w:hAnsiTheme="minorHAnsi" w:cstheme="minorHAnsi"/>
          <w:b/>
          <w:bCs/>
          <w:i/>
          <w:sz w:val="20"/>
          <w:szCs w:val="20"/>
        </w:rPr>
        <w:t>The outside speaker will be in operation if you wish to listen to the mass on the grounds</w:t>
      </w:r>
      <w:r w:rsidR="00CA46AA" w:rsidRPr="00F04D7C">
        <w:rPr>
          <w:rFonts w:asciiTheme="minorHAnsi" w:eastAsia="Batang" w:hAnsiTheme="minorHAnsi" w:cstheme="minorHAnsi"/>
          <w:b/>
          <w:bCs/>
          <w:i/>
          <w:sz w:val="20"/>
          <w:szCs w:val="20"/>
        </w:rPr>
        <w:t xml:space="preserve">.   </w:t>
      </w:r>
      <w:r w:rsidRPr="00F04D7C">
        <w:rPr>
          <w:rFonts w:asciiTheme="minorHAnsi" w:eastAsia="Batang" w:hAnsiTheme="minorHAnsi" w:cstheme="minorHAnsi"/>
          <w:b/>
          <w:bCs/>
          <w:i/>
          <w:sz w:val="20"/>
          <w:szCs w:val="20"/>
        </w:rPr>
        <w:t xml:space="preserve">Special Thanks to Cathy / Nora for operating the live broadcast on Facebook and to Shelly for the beautiful selection of music and hymns.  </w:t>
      </w:r>
      <w:r w:rsidR="00193D38" w:rsidRPr="00F04D7C">
        <w:rPr>
          <w:rFonts w:asciiTheme="minorHAnsi" w:eastAsia="Batang" w:hAnsiTheme="minorHAnsi" w:cstheme="minorHAnsi"/>
          <w:b/>
          <w:bCs/>
          <w:i/>
          <w:sz w:val="20"/>
          <w:szCs w:val="20"/>
        </w:rPr>
        <w:t xml:space="preserve"> </w:t>
      </w:r>
    </w:p>
    <w:p w:rsidR="003014F4" w:rsidRPr="00F04D7C" w:rsidRDefault="003014F4" w:rsidP="003014F4">
      <w:pPr>
        <w:jc w:val="center"/>
        <w:rPr>
          <w:rFonts w:asciiTheme="minorHAnsi" w:eastAsia="Batang" w:hAnsiTheme="minorHAnsi" w:cstheme="minorHAnsi"/>
          <w:b/>
          <w:bCs/>
          <w:sz w:val="32"/>
          <w:szCs w:val="32"/>
          <w:u w:val="single"/>
        </w:rPr>
      </w:pPr>
      <w:r w:rsidRPr="00F04D7C">
        <w:rPr>
          <w:rFonts w:asciiTheme="minorHAnsi" w:eastAsia="Batang" w:hAnsiTheme="minorHAnsi" w:cstheme="minorHAnsi"/>
          <w:b/>
          <w:bCs/>
          <w:sz w:val="32"/>
          <w:szCs w:val="32"/>
          <w:u w:val="single"/>
        </w:rPr>
        <w:t>Pentecost Sunday</w:t>
      </w:r>
    </w:p>
    <w:p w:rsidR="003014F4" w:rsidRPr="00074292" w:rsidRDefault="003014F4" w:rsidP="003014F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Sat 4pm      Island Mass – People of the Parish</w:t>
      </w:r>
    </w:p>
    <w:p w:rsidR="003014F4" w:rsidRDefault="003014F4" w:rsidP="003014F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Sat 8pm      Nora Conway (Tallagh), Months Mind Mass</w:t>
      </w:r>
    </w:p>
    <w:p w:rsidR="003014F4" w:rsidRDefault="003014F4" w:rsidP="003014F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11am   May O’Boyle (26</w:t>
      </w:r>
      <w:r w:rsidRPr="002B6F8A">
        <w:rPr>
          <w:rFonts w:asciiTheme="minorHAnsi" w:eastAsia="Batang" w:hAnsiTheme="minorHAnsi" w:cstheme="minorHAnsi"/>
          <w:b/>
          <w:bCs/>
          <w:color w:val="000000" w:themeColor="text1"/>
          <w:vertAlign w:val="superscript"/>
        </w:rPr>
        <w:t>th</w:t>
      </w:r>
      <w:r>
        <w:rPr>
          <w:rFonts w:asciiTheme="minorHAnsi" w:eastAsia="Batang" w:hAnsiTheme="minorHAnsi" w:cstheme="minorHAnsi"/>
          <w:b/>
          <w:bCs/>
          <w:color w:val="000000" w:themeColor="text1"/>
        </w:rPr>
        <w:t xml:space="preserve"> Ann),  req’ Bridgie Howard  </w:t>
      </w:r>
    </w:p>
    <w:p w:rsidR="003014F4" w:rsidRDefault="003014F4" w:rsidP="003014F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12.15pm   Bangor Church</w:t>
      </w:r>
    </w:p>
    <w:p w:rsidR="003268B7" w:rsidRDefault="003268B7" w:rsidP="003014F4">
      <w:pPr>
        <w:rPr>
          <w:rFonts w:asciiTheme="minorHAnsi" w:eastAsia="Batang" w:hAnsiTheme="minorHAnsi" w:cstheme="minorHAnsi"/>
          <w:b/>
          <w:bCs/>
          <w:color w:val="000000" w:themeColor="text1"/>
        </w:rPr>
      </w:pPr>
    </w:p>
    <w:p w:rsidR="003268B7" w:rsidRDefault="003268B7" w:rsidP="003014F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Tue 10am    Mass All welcome</w:t>
      </w:r>
    </w:p>
    <w:p w:rsidR="003268B7" w:rsidRDefault="00477D08" w:rsidP="003014F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Wed 10am  Bangor</w:t>
      </w:r>
    </w:p>
    <w:p w:rsidR="003014F4" w:rsidRDefault="003268B7" w:rsidP="00E161C3">
      <w:pPr>
        <w:rPr>
          <w:rFonts w:asciiTheme="minorHAnsi" w:eastAsia="Batang" w:hAnsiTheme="minorHAnsi" w:cstheme="minorHAnsi"/>
          <w:b/>
          <w:bCs/>
        </w:rPr>
      </w:pPr>
      <w:r>
        <w:rPr>
          <w:rFonts w:asciiTheme="minorHAnsi" w:eastAsia="Batang" w:hAnsiTheme="minorHAnsi" w:cstheme="minorHAnsi"/>
          <w:b/>
          <w:bCs/>
        </w:rPr>
        <w:t>Thur 10am  Mass Holy Souls</w:t>
      </w:r>
    </w:p>
    <w:p w:rsidR="00456A84" w:rsidRDefault="003014F4" w:rsidP="00E161C3">
      <w:pPr>
        <w:rPr>
          <w:rFonts w:asciiTheme="minorHAnsi" w:eastAsia="Batang" w:hAnsiTheme="minorHAnsi" w:cstheme="minorHAnsi"/>
          <w:b/>
          <w:bCs/>
        </w:rPr>
      </w:pPr>
      <w:r>
        <w:rPr>
          <w:rFonts w:asciiTheme="minorHAnsi" w:eastAsia="Batang" w:hAnsiTheme="minorHAnsi" w:cstheme="minorHAnsi"/>
          <w:b/>
          <w:bCs/>
        </w:rPr>
        <w:t xml:space="preserve">Fri 10am     </w:t>
      </w:r>
      <w:r w:rsidR="003268B7">
        <w:rPr>
          <w:rFonts w:asciiTheme="minorHAnsi" w:eastAsia="Batang" w:hAnsiTheme="minorHAnsi" w:cstheme="minorHAnsi"/>
          <w:b/>
          <w:bCs/>
        </w:rPr>
        <w:t xml:space="preserve"> </w:t>
      </w:r>
      <w:r>
        <w:rPr>
          <w:rFonts w:asciiTheme="minorHAnsi" w:eastAsia="Batang" w:hAnsiTheme="minorHAnsi" w:cstheme="minorHAnsi"/>
          <w:b/>
          <w:bCs/>
        </w:rPr>
        <w:t>Mass All Welcome</w:t>
      </w:r>
    </w:p>
    <w:p w:rsidR="00AA7304" w:rsidRDefault="00AA7304" w:rsidP="00E161C3">
      <w:pPr>
        <w:rPr>
          <w:rFonts w:asciiTheme="minorHAnsi" w:eastAsia="Batang" w:hAnsiTheme="minorHAnsi" w:cstheme="minorHAnsi"/>
          <w:b/>
          <w:bCs/>
        </w:rPr>
      </w:pPr>
    </w:p>
    <w:p w:rsidR="003014F4" w:rsidRPr="00AA7304" w:rsidRDefault="000A671F" w:rsidP="00E161C3">
      <w:pPr>
        <w:rPr>
          <w:rFonts w:asciiTheme="minorHAnsi" w:hAnsiTheme="minorHAnsi" w:cstheme="minorHAnsi"/>
          <w:b/>
          <w:i/>
          <w:sz w:val="22"/>
          <w:szCs w:val="22"/>
          <w:shd w:val="clear" w:color="auto" w:fill="FEFEFE"/>
        </w:rPr>
      </w:pPr>
      <w:r w:rsidRPr="00AA7304">
        <w:rPr>
          <w:rFonts w:asciiTheme="minorHAnsi" w:hAnsiTheme="minorHAnsi" w:cstheme="minorHAnsi"/>
          <w:b/>
          <w:i/>
          <w:sz w:val="22"/>
          <w:szCs w:val="22"/>
          <w:u w:val="single"/>
          <w:shd w:val="clear" w:color="auto" w:fill="FEFEFE"/>
        </w:rPr>
        <w:t>Pentecost</w:t>
      </w:r>
      <w:r w:rsidR="00AA7304" w:rsidRPr="00AA7304">
        <w:rPr>
          <w:rFonts w:asciiTheme="minorHAnsi" w:hAnsiTheme="minorHAnsi" w:cstheme="minorHAnsi"/>
          <w:b/>
          <w:i/>
          <w:sz w:val="22"/>
          <w:szCs w:val="22"/>
          <w:u w:val="single"/>
          <w:shd w:val="clear" w:color="auto" w:fill="FEFEFE"/>
        </w:rPr>
        <w:t xml:space="preserve"> Sunday</w:t>
      </w:r>
      <w:r w:rsidRPr="00AA7304">
        <w:rPr>
          <w:rFonts w:asciiTheme="minorHAnsi" w:hAnsiTheme="minorHAnsi" w:cstheme="minorHAnsi"/>
          <w:b/>
          <w:i/>
          <w:sz w:val="22"/>
          <w:szCs w:val="22"/>
          <w:shd w:val="clear" w:color="auto" w:fill="FEFEFE"/>
        </w:rPr>
        <w:t xml:space="preserve"> celebrates the birthday of the Church.  Jesus once compared himself to a seed dying in the earth so as to produce multiple grains.  In Saint John’s account of the death of Jesus his last words were “It is accomplished”.  Job done.  Then bowing his head, he “gave up his spirit”, a Jewish way of saying that he returned the breath of life to the Father.</w:t>
      </w:r>
    </w:p>
    <w:p w:rsidR="00AA7304" w:rsidRPr="00AA7304" w:rsidRDefault="00AA7304" w:rsidP="00E161C3">
      <w:pPr>
        <w:rPr>
          <w:rFonts w:asciiTheme="minorHAnsi" w:hAnsiTheme="minorHAnsi" w:cstheme="minorHAnsi"/>
          <w:b/>
          <w:i/>
          <w:sz w:val="22"/>
          <w:szCs w:val="22"/>
          <w:shd w:val="clear" w:color="auto" w:fill="FEFEFE"/>
        </w:rPr>
      </w:pPr>
      <w:r w:rsidRPr="00AA7304">
        <w:rPr>
          <w:rFonts w:asciiTheme="minorHAnsi" w:hAnsiTheme="minorHAnsi" w:cstheme="minorHAnsi"/>
          <w:b/>
          <w:i/>
          <w:sz w:val="22"/>
          <w:szCs w:val="22"/>
          <w:shd w:val="clear" w:color="auto" w:fill="FEFEFE"/>
        </w:rPr>
        <w:t xml:space="preserve">The Apostles were instructed to carry on the mission.  Many people have favourite places of pilgrimage where they feel close to God.  Perhaps the </w:t>
      </w:r>
      <w:r w:rsidRPr="00AA7304">
        <w:rPr>
          <w:rFonts w:asciiTheme="minorHAnsi" w:hAnsiTheme="minorHAnsi" w:cstheme="minorHAnsi"/>
          <w:b/>
          <w:sz w:val="22"/>
          <w:szCs w:val="22"/>
          <w:shd w:val="clear" w:color="auto" w:fill="FEFEFE"/>
        </w:rPr>
        <w:t>most important pilgrimage is the journey inwards to recognise the presence of God with us and within us. </w:t>
      </w:r>
    </w:p>
    <w:p w:rsidR="00AA7304" w:rsidRPr="00AA7304" w:rsidRDefault="00AA7304" w:rsidP="00E161C3">
      <w:pPr>
        <w:rPr>
          <w:rFonts w:asciiTheme="minorHAnsi" w:eastAsia="Batang" w:hAnsiTheme="minorHAnsi" w:cstheme="minorHAnsi"/>
          <w:b/>
          <w:bCs/>
          <w:sz w:val="22"/>
          <w:szCs w:val="22"/>
        </w:rPr>
      </w:pPr>
      <w:r w:rsidRPr="00AA7304">
        <w:rPr>
          <w:rFonts w:asciiTheme="minorHAnsi" w:hAnsiTheme="minorHAnsi" w:cstheme="minorHAnsi"/>
          <w:b/>
          <w:sz w:val="22"/>
          <w:szCs w:val="22"/>
          <w:shd w:val="clear" w:color="auto" w:fill="FEFEFE"/>
        </w:rPr>
        <w:t>The Church is the community of Spirit-filled believers.  Enjoy your birthday today!</w:t>
      </w:r>
    </w:p>
    <w:p w:rsidR="00622124" w:rsidRPr="00622124" w:rsidRDefault="00622124" w:rsidP="00622124">
      <w:pPr>
        <w:rPr>
          <w:rFonts w:asciiTheme="minorHAnsi" w:eastAsia="Batang" w:hAnsiTheme="minorHAnsi" w:cstheme="minorHAnsi"/>
          <w:b/>
          <w:bCs/>
          <w:sz w:val="20"/>
          <w:szCs w:val="20"/>
          <w:u w:val="single"/>
        </w:rPr>
      </w:pPr>
    </w:p>
    <w:p w:rsidR="00456A84" w:rsidRPr="00F04D7C" w:rsidRDefault="003014F4" w:rsidP="00622124">
      <w:pPr>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Trinity</w:t>
      </w:r>
      <w:r w:rsidR="00456A84" w:rsidRPr="00F04D7C">
        <w:rPr>
          <w:rFonts w:asciiTheme="minorHAnsi" w:eastAsia="Batang" w:hAnsiTheme="minorHAnsi" w:cstheme="minorHAnsi"/>
          <w:b/>
          <w:bCs/>
          <w:sz w:val="32"/>
          <w:szCs w:val="32"/>
          <w:u w:val="single"/>
        </w:rPr>
        <w:t xml:space="preserve"> Sunday</w:t>
      </w:r>
    </w:p>
    <w:p w:rsidR="002B6F8A" w:rsidRDefault="00456A84" w:rsidP="00456A8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Sat 8pm    </w:t>
      </w:r>
      <w:r w:rsidR="003014F4">
        <w:rPr>
          <w:rFonts w:asciiTheme="minorHAnsi" w:eastAsia="Batang" w:hAnsiTheme="minorHAnsi" w:cstheme="minorHAnsi"/>
          <w:b/>
          <w:bCs/>
          <w:color w:val="000000" w:themeColor="text1"/>
        </w:rPr>
        <w:t xml:space="preserve">  Mick Ginty, Dec’d Ginty Family (Lettra)</w:t>
      </w:r>
      <w:r>
        <w:rPr>
          <w:rFonts w:asciiTheme="minorHAnsi" w:eastAsia="Batang" w:hAnsiTheme="minorHAnsi" w:cstheme="minorHAnsi"/>
          <w:b/>
          <w:bCs/>
          <w:color w:val="000000" w:themeColor="text1"/>
        </w:rPr>
        <w:t xml:space="preserve">  </w:t>
      </w:r>
    </w:p>
    <w:p w:rsidR="00456A84" w:rsidRDefault="002B6F8A" w:rsidP="00456A8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Sun </w:t>
      </w:r>
      <w:r w:rsidR="002A2C49">
        <w:rPr>
          <w:rFonts w:asciiTheme="minorHAnsi" w:eastAsia="Batang" w:hAnsiTheme="minorHAnsi" w:cstheme="minorHAnsi"/>
          <w:b/>
          <w:bCs/>
          <w:color w:val="000000" w:themeColor="text1"/>
        </w:rPr>
        <w:t xml:space="preserve">11am   </w:t>
      </w:r>
      <w:r w:rsidR="003014F4">
        <w:rPr>
          <w:rFonts w:asciiTheme="minorHAnsi" w:eastAsia="Batang" w:hAnsiTheme="minorHAnsi" w:cstheme="minorHAnsi"/>
          <w:b/>
          <w:bCs/>
          <w:color w:val="000000" w:themeColor="text1"/>
        </w:rPr>
        <w:t>James McAndrew, 3</w:t>
      </w:r>
      <w:r w:rsidR="003014F4" w:rsidRPr="003014F4">
        <w:rPr>
          <w:rFonts w:asciiTheme="minorHAnsi" w:eastAsia="Batang" w:hAnsiTheme="minorHAnsi" w:cstheme="minorHAnsi"/>
          <w:b/>
          <w:bCs/>
          <w:color w:val="000000" w:themeColor="text1"/>
          <w:vertAlign w:val="superscript"/>
        </w:rPr>
        <w:t>rd</w:t>
      </w:r>
      <w:r w:rsidR="003014F4">
        <w:rPr>
          <w:rFonts w:asciiTheme="minorHAnsi" w:eastAsia="Batang" w:hAnsiTheme="minorHAnsi" w:cstheme="minorHAnsi"/>
          <w:b/>
          <w:bCs/>
          <w:color w:val="000000" w:themeColor="text1"/>
        </w:rPr>
        <w:t xml:space="preserve"> Ann.  Parents-Tom, Bridgie.  Brother–Tom.</w:t>
      </w:r>
    </w:p>
    <w:p w:rsidR="003014F4" w:rsidRDefault="003014F4" w:rsidP="00456A8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Dec’d Mc</w:t>
      </w:r>
      <w:r w:rsidR="000A671F">
        <w:rPr>
          <w:rFonts w:asciiTheme="minorHAnsi" w:eastAsia="Batang" w:hAnsiTheme="minorHAnsi" w:cstheme="minorHAnsi"/>
          <w:b/>
          <w:bCs/>
          <w:color w:val="000000" w:themeColor="text1"/>
        </w:rPr>
        <w:t>Andrew Family (Gortmellia</w:t>
      </w:r>
      <w:r>
        <w:rPr>
          <w:rFonts w:asciiTheme="minorHAnsi" w:eastAsia="Batang" w:hAnsiTheme="minorHAnsi" w:cstheme="minorHAnsi"/>
          <w:b/>
          <w:bCs/>
          <w:color w:val="000000" w:themeColor="text1"/>
        </w:rPr>
        <w:t>, Barna</w:t>
      </w:r>
      <w:r w:rsidR="000A671F">
        <w:rPr>
          <w:rFonts w:asciiTheme="minorHAnsi" w:eastAsia="Batang" w:hAnsiTheme="minorHAnsi" w:cstheme="minorHAnsi"/>
          <w:b/>
          <w:bCs/>
          <w:color w:val="000000" w:themeColor="text1"/>
        </w:rPr>
        <w:t>t</w:t>
      </w:r>
      <w:r>
        <w:rPr>
          <w:rFonts w:asciiTheme="minorHAnsi" w:eastAsia="Batang" w:hAnsiTheme="minorHAnsi" w:cstheme="minorHAnsi"/>
          <w:b/>
          <w:bCs/>
          <w:color w:val="000000" w:themeColor="text1"/>
        </w:rPr>
        <w:t>rá)</w:t>
      </w:r>
    </w:p>
    <w:p w:rsidR="000A671F" w:rsidRPr="00477D08" w:rsidRDefault="000A671F" w:rsidP="000A671F">
      <w:pPr>
        <w:shd w:val="clear" w:color="auto" w:fill="FFFFFF"/>
        <w:rPr>
          <w:rFonts w:asciiTheme="minorHAnsi" w:eastAsia="Batang" w:hAnsiTheme="minorHAnsi" w:cstheme="minorHAnsi"/>
          <w:b/>
          <w:bCs/>
        </w:rPr>
      </w:pPr>
      <w:r w:rsidRPr="00477D08">
        <w:rPr>
          <w:rFonts w:asciiTheme="minorHAnsi" w:eastAsia="Batang" w:hAnsiTheme="minorHAnsi" w:cstheme="minorHAnsi"/>
          <w:b/>
          <w:bCs/>
          <w:u w:val="single"/>
        </w:rPr>
        <w:lastRenderedPageBreak/>
        <w:t>Sanitising the Church</w:t>
      </w:r>
      <w:r w:rsidRPr="00477D08">
        <w:rPr>
          <w:rFonts w:asciiTheme="minorHAnsi" w:eastAsia="Batang" w:hAnsiTheme="minorHAnsi" w:cstheme="minorHAnsi"/>
          <w:b/>
          <w:bCs/>
        </w:rPr>
        <w:t xml:space="preserve">.  Next Friday, Bernie </w:t>
      </w:r>
      <w:r w:rsidR="00477D08" w:rsidRPr="00477D08">
        <w:rPr>
          <w:rFonts w:asciiTheme="minorHAnsi" w:eastAsia="Batang" w:hAnsiTheme="minorHAnsi" w:cstheme="minorHAnsi"/>
          <w:b/>
          <w:bCs/>
        </w:rPr>
        <w:t xml:space="preserve">S </w:t>
      </w:r>
      <w:r w:rsidRPr="00477D08">
        <w:rPr>
          <w:rFonts w:asciiTheme="minorHAnsi" w:eastAsia="Batang" w:hAnsiTheme="minorHAnsi" w:cstheme="minorHAnsi"/>
          <w:b/>
          <w:bCs/>
        </w:rPr>
        <w:t>and Group B will clean the church.  If you are free at 7.30pm you are very welcome to help.  Glan Assured  will take care of the church the following week.</w:t>
      </w:r>
    </w:p>
    <w:p w:rsidR="00BA4E8F" w:rsidRPr="00E20BBA" w:rsidRDefault="00BA4E8F" w:rsidP="00E20BBA">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06E0">
        <w:rPr>
          <w:rFonts w:asciiTheme="minorHAnsi" w:hAnsiTheme="minorHAnsi" w:cstheme="minorHAnsi"/>
          <w:b/>
          <w:color w:val="222222"/>
          <w:u w:val="single"/>
          <w:shd w:val="clear" w:color="auto" w:fill="FFFFFF"/>
        </w:rPr>
        <w:t>Guidelines for your safe return to the Church. (Please study carefully</w:t>
      </w:r>
      <w:r w:rsidRPr="00E20BBA">
        <w:rPr>
          <w:rFonts w:asciiTheme="minorHAnsi" w:hAnsiTheme="minorHAnsi" w:cstheme="minorHAnsi"/>
          <w:b/>
          <w:color w:val="222222"/>
          <w:u w:val="single"/>
          <w:shd w:val="clear" w:color="auto" w:fill="FFFFFF"/>
        </w:rPr>
        <w:t>)</w:t>
      </w:r>
    </w:p>
    <w:p w:rsidR="00BA4E8F" w:rsidRPr="000A671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0A671F">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BA4E8F" w:rsidRPr="000A06E0"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06E0">
        <w:rPr>
          <w:rFonts w:asciiTheme="minorHAnsi" w:hAnsiTheme="minorHAnsi" w:cstheme="minorHAnsi"/>
          <w:b/>
          <w:color w:val="222222"/>
          <w:u w:val="single"/>
          <w:shd w:val="clear" w:color="auto" w:fill="FFFFFF"/>
        </w:rPr>
        <w:t>Entry to the church will be through the Main Door only.</w:t>
      </w:r>
    </w:p>
    <w:p w:rsidR="000A671F" w:rsidRPr="000A671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0A671F">
        <w:rPr>
          <w:rFonts w:asciiTheme="minorHAnsi" w:hAnsiTheme="minorHAnsi" w:cstheme="minorHAnsi"/>
          <w:b/>
          <w:color w:val="222222"/>
          <w:sz w:val="20"/>
          <w:szCs w:val="20"/>
          <w:shd w:val="clear" w:color="auto" w:fill="FFFFFF"/>
        </w:rPr>
        <w:t>Please keep in mind that the number of people accommodated in our Church for any ma</w:t>
      </w:r>
      <w:r w:rsidR="000A671F" w:rsidRPr="000A671F">
        <w:rPr>
          <w:rFonts w:asciiTheme="minorHAnsi" w:hAnsiTheme="minorHAnsi" w:cstheme="minorHAnsi"/>
          <w:b/>
          <w:color w:val="222222"/>
          <w:sz w:val="20"/>
          <w:szCs w:val="20"/>
          <w:shd w:val="clear" w:color="auto" w:fill="FFFFFF"/>
        </w:rPr>
        <w:t>ss will be 50 people at present</w:t>
      </w:r>
      <w:r w:rsidRPr="000A671F">
        <w:rPr>
          <w:rFonts w:asciiTheme="minorHAnsi" w:hAnsiTheme="minorHAnsi" w:cstheme="minorHAnsi"/>
          <w:b/>
          <w:color w:val="222222"/>
          <w:sz w:val="20"/>
          <w:szCs w:val="20"/>
          <w:shd w:val="clear" w:color="auto" w:fill="FFFFFF"/>
        </w:rPr>
        <w:t>. If so, you may return to your car, listen to mass outside and receive Holy Communion in the church at the end of mass</w:t>
      </w:r>
    </w:p>
    <w:p w:rsidR="00BA4E8F" w:rsidRPr="000A06E0"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06E0">
        <w:rPr>
          <w:rFonts w:asciiTheme="minorHAnsi" w:hAnsiTheme="minorHAnsi" w:cstheme="minorHAnsi"/>
          <w:b/>
          <w:color w:val="222222"/>
          <w:u w:val="single"/>
          <w:shd w:val="clear" w:color="auto" w:fill="FFFFFF"/>
        </w:rPr>
        <w:t>Inside the Church</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Please wear a </w:t>
      </w:r>
      <w:r w:rsidRPr="00BA4E8F">
        <w:rPr>
          <w:rFonts w:asciiTheme="minorHAnsi" w:hAnsiTheme="minorHAnsi" w:cstheme="minorHAnsi"/>
          <w:b/>
          <w:color w:val="222222"/>
          <w:sz w:val="20"/>
          <w:szCs w:val="20"/>
          <w:u w:val="single"/>
          <w:shd w:val="clear" w:color="auto" w:fill="FFFFFF"/>
        </w:rPr>
        <w:t>mask</w:t>
      </w:r>
      <w:r w:rsidRPr="00BA4E8F">
        <w:rPr>
          <w:rFonts w:asciiTheme="minorHAnsi" w:hAnsiTheme="minorHAnsi" w:cstheme="minorHAnsi"/>
          <w:b/>
          <w:color w:val="222222"/>
          <w:sz w:val="20"/>
          <w:szCs w:val="20"/>
          <w:shd w:val="clear" w:color="auto" w:fill="FFFFFF"/>
        </w:rPr>
        <w:t xml:space="preserve"> and a steward will direct you to sanitise your hands.</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A box near the main door is provided for your church collections. No offertory collection.</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u w:val="single"/>
          <w:shd w:val="clear" w:color="auto" w:fill="FFFFFF"/>
        </w:rPr>
        <w:t>A second steward</w:t>
      </w:r>
      <w:r w:rsidRPr="00BA4E8F">
        <w:rPr>
          <w:rFonts w:asciiTheme="minorHAnsi" w:hAnsiTheme="minorHAnsi" w:cstheme="minorHAnsi"/>
          <w:b/>
          <w:color w:val="222222"/>
          <w:sz w:val="20"/>
          <w:szCs w:val="20"/>
          <w:shd w:val="clear" w:color="auto" w:fill="FFFFFF"/>
        </w:rPr>
        <w:t xml:space="preserve"> will direct you to the available seat.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There will be </w:t>
      </w:r>
      <w:r w:rsidRPr="00BA4E8F">
        <w:rPr>
          <w:rFonts w:asciiTheme="minorHAnsi" w:hAnsiTheme="minorHAnsi" w:cstheme="minorHAnsi"/>
          <w:b/>
          <w:color w:val="222222"/>
          <w:sz w:val="20"/>
          <w:szCs w:val="20"/>
          <w:u w:val="single"/>
          <w:shd w:val="clear" w:color="auto" w:fill="FFFFFF"/>
        </w:rPr>
        <w:t>no movement within the Church</w:t>
      </w:r>
      <w:r w:rsidRPr="00BA4E8F">
        <w:rPr>
          <w:rFonts w:asciiTheme="minorHAnsi" w:hAnsiTheme="minorHAnsi" w:cstheme="minorHAnsi"/>
          <w:b/>
          <w:color w:val="222222"/>
          <w:sz w:val="20"/>
          <w:szCs w:val="20"/>
          <w:shd w:val="clear" w:color="auto" w:fill="FFFFFF"/>
        </w:rPr>
        <w:t xml:space="preserve"> from entering to exiting in order to minimise risk. There will be no Toilet facilities for the foreseeable future.  No Offertory Procession. No Sign of Peace so as to avoid any physical contact.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 Please follow the instructions from the stewards.</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The church will be sanitised by our Volunteers, and Specialist Cleaners (Glan Assured).</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All masses are to be booked by telephone only.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eastAsia="Batang" w:hAnsiTheme="minorHAnsi" w:cstheme="minorHAnsi"/>
          <w:b/>
          <w:sz w:val="20"/>
          <w:szCs w:val="20"/>
        </w:rPr>
      </w:pPr>
      <w:r w:rsidRPr="00BA4E8F">
        <w:rPr>
          <w:rFonts w:asciiTheme="minorHAnsi" w:hAnsiTheme="minorHAnsi" w:cstheme="minorHAnsi"/>
          <w:b/>
          <w:color w:val="222222"/>
          <w:sz w:val="20"/>
          <w:szCs w:val="20"/>
          <w:shd w:val="clear" w:color="auto" w:fill="FFFFFF"/>
        </w:rPr>
        <w:t>Sacristy will only be available to Fr. Chris.</w:t>
      </w:r>
    </w:p>
    <w:p w:rsidR="0052338E" w:rsidRPr="0052338E" w:rsidRDefault="0052338E" w:rsidP="000A671F">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sidRPr="0052338E">
        <w:rPr>
          <w:rFonts w:asciiTheme="minorHAnsi" w:hAnsiTheme="minorHAnsi" w:cstheme="minorHAnsi"/>
          <w:b/>
          <w:color w:val="222222"/>
          <w:sz w:val="20"/>
          <w:szCs w:val="20"/>
        </w:rPr>
        <w:t>Chiropodist Clinic for May    Chiropodist Peter Armstrong will attend on Monday 31st May and there will be restrictions due to COVID-19 which will include limiting the number of patients that can be seen and patients needing to wear a face mask. The fee is now €10.</w:t>
      </w:r>
    </w:p>
    <w:p w:rsidR="0052338E" w:rsidRPr="0052338E" w:rsidRDefault="0052338E" w:rsidP="000A671F">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sidRPr="0052338E">
        <w:rPr>
          <w:rFonts w:asciiTheme="minorHAnsi" w:hAnsiTheme="minorHAnsi" w:cstheme="minorHAnsi"/>
          <w:b/>
          <w:color w:val="222222"/>
          <w:sz w:val="20"/>
          <w:szCs w:val="20"/>
        </w:rPr>
        <w:t>To book an appointment please contact Noreen Grealis 086 60 67 899 or Mary Masterson 098 49193 by 6pm on next Friday 28th May.</w:t>
      </w:r>
    </w:p>
    <w:p w:rsidR="0052338E" w:rsidRPr="0052338E" w:rsidRDefault="0052338E" w:rsidP="0052338E">
      <w:pPr>
        <w:shd w:val="clear" w:color="auto" w:fill="FFFFFF"/>
        <w:rPr>
          <w:rFonts w:asciiTheme="minorHAnsi" w:hAnsiTheme="minorHAnsi" w:cstheme="minorHAnsi"/>
          <w:b/>
          <w:color w:val="222222"/>
          <w:sz w:val="20"/>
          <w:szCs w:val="20"/>
        </w:rPr>
      </w:pPr>
      <w:r w:rsidRPr="0052338E">
        <w:rPr>
          <w:rFonts w:asciiTheme="minorHAnsi" w:hAnsiTheme="minorHAnsi" w:cstheme="minorHAnsi"/>
          <w:b/>
          <w:color w:val="222222"/>
          <w:sz w:val="20"/>
          <w:szCs w:val="20"/>
        </w:rPr>
        <w:t>'St Vincent de Paul Shop, Ballina require large and small items of furniture.  We also require all sorts of household items and bric-a-brac.  thank you to all of our donors.'  Thank you.  Regards  Korene  SVP Ballina</w:t>
      </w:r>
    </w:p>
    <w:p w:rsidR="0052338E" w:rsidRPr="000A671F" w:rsidRDefault="0052338E" w:rsidP="000A671F">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iCs/>
          <w:color w:val="222222"/>
          <w:sz w:val="20"/>
          <w:szCs w:val="20"/>
        </w:rPr>
      </w:pPr>
      <w:r w:rsidRPr="0052338E">
        <w:rPr>
          <w:rFonts w:asciiTheme="minorHAnsi" w:hAnsiTheme="minorHAnsi" w:cstheme="minorHAnsi"/>
          <w:b/>
          <w:bCs/>
          <w:iCs/>
          <w:color w:val="222222"/>
          <w:sz w:val="20"/>
          <w:szCs w:val="20"/>
          <w:u w:val="single"/>
        </w:rPr>
        <w:t>Belmullet Walking Tours</w:t>
      </w:r>
      <w:r>
        <w:rPr>
          <w:rFonts w:asciiTheme="minorHAnsi" w:hAnsiTheme="minorHAnsi" w:cstheme="minorHAnsi"/>
          <w:b/>
          <w:color w:val="222222"/>
          <w:sz w:val="20"/>
          <w:szCs w:val="20"/>
        </w:rPr>
        <w:t xml:space="preserve">:   </w:t>
      </w:r>
      <w:r w:rsidRPr="0052338E">
        <w:rPr>
          <w:rFonts w:asciiTheme="minorHAnsi" w:hAnsiTheme="minorHAnsi" w:cstheme="minorHAnsi"/>
          <w:b/>
          <w:iCs/>
          <w:color w:val="222222"/>
          <w:sz w:val="20"/>
          <w:szCs w:val="20"/>
        </w:rPr>
        <w:t>Failte Ireland tourist guide, Neal Doherty will commence his popular Belmullet Walking Tours on Friday 4th June</w:t>
      </w:r>
      <w:r w:rsidR="000A06E0">
        <w:rPr>
          <w:rFonts w:asciiTheme="minorHAnsi" w:hAnsiTheme="minorHAnsi" w:cstheme="minorHAnsi"/>
          <w:b/>
          <w:iCs/>
          <w:color w:val="222222"/>
          <w:sz w:val="20"/>
          <w:szCs w:val="20"/>
        </w:rPr>
        <w:t xml:space="preserve">. </w:t>
      </w:r>
      <w:r w:rsidRPr="0052338E">
        <w:rPr>
          <w:rFonts w:asciiTheme="minorHAnsi" w:hAnsiTheme="minorHAnsi" w:cstheme="minorHAnsi"/>
          <w:b/>
          <w:iCs/>
          <w:color w:val="222222"/>
          <w:sz w:val="20"/>
          <w:szCs w:val="20"/>
        </w:rPr>
        <w:t>More details on </w:t>
      </w:r>
      <w:hyperlink r:id="rId11" w:tgtFrame="_blank" w:history="1">
        <w:r w:rsidRPr="0052338E">
          <w:rPr>
            <w:rStyle w:val="Hyperlink"/>
            <w:rFonts w:asciiTheme="minorHAnsi" w:hAnsiTheme="minorHAnsi" w:cstheme="minorHAnsi"/>
            <w:b/>
            <w:iCs/>
            <w:sz w:val="20"/>
            <w:szCs w:val="20"/>
          </w:rPr>
          <w:t>AlchemyTours.ie</w:t>
        </w:r>
      </w:hyperlink>
      <w:r w:rsidRPr="0052338E">
        <w:rPr>
          <w:rFonts w:asciiTheme="minorHAnsi" w:hAnsiTheme="minorHAnsi" w:cstheme="minorHAnsi"/>
          <w:b/>
          <w:iCs/>
          <w:color w:val="222222"/>
          <w:sz w:val="20"/>
          <w:szCs w:val="20"/>
        </w:rPr>
        <w:t xml:space="preserve">.  </w:t>
      </w:r>
    </w:p>
    <w:p w:rsidR="0037617D" w:rsidRDefault="00AB5BBD" w:rsidP="000A671F">
      <w:pPr>
        <w:pStyle w:val="NormalWeb"/>
        <w:shd w:val="clear" w:color="auto" w:fill="FFFFFF"/>
        <w:spacing w:before="0" w:beforeAutospacing="0" w:after="0" w:afterAutospacing="0"/>
        <w:ind w:right="660"/>
        <w:rPr>
          <w:rFonts w:asciiTheme="minorHAnsi" w:hAnsiTheme="minorHAnsi" w:cstheme="minorHAnsi"/>
          <w:b/>
          <w:color w:val="202124"/>
          <w:sz w:val="16"/>
          <w:szCs w:val="16"/>
          <w:shd w:val="clear" w:color="auto" w:fill="FFFFFF"/>
        </w:rPr>
      </w:pPr>
      <w:r>
        <w:rPr>
          <w:rFonts w:asciiTheme="minorHAnsi" w:hAnsiTheme="minorHAnsi" w:cstheme="minorHAnsi"/>
          <w:b/>
          <w:color w:val="202124"/>
          <w:sz w:val="16"/>
          <w:szCs w:val="16"/>
        </w:rPr>
        <w:t>May</w:t>
      </w:r>
      <w:r w:rsidR="00584338" w:rsidRPr="00912C6C">
        <w:rPr>
          <w:rFonts w:asciiTheme="minorHAnsi" w:hAnsiTheme="minorHAnsi" w:cstheme="minorHAnsi"/>
          <w:b/>
          <w:color w:val="202124"/>
          <w:sz w:val="16"/>
          <w:szCs w:val="16"/>
        </w:rPr>
        <w:t xml:space="preserve"> 2021</w:t>
      </w:r>
      <w:r w:rsidR="00584338" w:rsidRPr="00912C6C">
        <w:rPr>
          <w:rFonts w:asciiTheme="minorHAnsi" w:hAnsiTheme="minorHAnsi" w:cstheme="minorHAnsi"/>
          <w:b/>
          <w:color w:val="222222"/>
          <w:sz w:val="16"/>
          <w:szCs w:val="16"/>
        </w:rPr>
        <w:t xml:space="preserve">  </w:t>
      </w:r>
      <w:r w:rsidR="00584338" w:rsidRPr="00912C6C">
        <w:rPr>
          <w:rFonts w:asciiTheme="minorHAnsi" w:hAnsiTheme="minorHAnsi" w:cstheme="minorHAnsi"/>
          <w:b/>
          <w:color w:val="202124"/>
          <w:sz w:val="16"/>
          <w:szCs w:val="16"/>
        </w:rPr>
        <w:t>Winning Lotto Numbers</w:t>
      </w:r>
      <w:r w:rsidR="00584338" w:rsidRPr="00912C6C">
        <w:rPr>
          <w:rFonts w:asciiTheme="minorHAnsi" w:hAnsiTheme="minorHAnsi" w:cstheme="minorHAnsi"/>
          <w:b/>
          <w:color w:val="222222"/>
          <w:sz w:val="16"/>
          <w:szCs w:val="16"/>
        </w:rPr>
        <w:t xml:space="preserve">  </w:t>
      </w:r>
      <w:r w:rsidR="0039120E" w:rsidRPr="00912C6C">
        <w:rPr>
          <w:rFonts w:asciiTheme="minorHAnsi" w:hAnsiTheme="minorHAnsi" w:cstheme="minorHAnsi"/>
          <w:b/>
          <w:color w:val="222222"/>
          <w:sz w:val="16"/>
          <w:szCs w:val="16"/>
        </w:rPr>
        <w:t xml:space="preserve">available from our app.   Register online to get up to date results.   </w:t>
      </w:r>
      <w:r w:rsidR="00584338" w:rsidRPr="00912C6C">
        <w:rPr>
          <w:rFonts w:asciiTheme="minorHAnsi" w:hAnsiTheme="minorHAnsi" w:cstheme="minorHAnsi"/>
          <w:b/>
          <w:color w:val="202124"/>
          <w:sz w:val="16"/>
          <w:szCs w:val="16"/>
          <w:shd w:val="clear" w:color="auto" w:fill="FFFFFF"/>
        </w:rPr>
        <w:t>Play online at </w:t>
      </w:r>
      <w:hyperlink r:id="rId12" w:tgtFrame="_blank" w:history="1">
        <w:r w:rsidR="00584338" w:rsidRPr="00912C6C">
          <w:rPr>
            <w:rStyle w:val="Hyperlink"/>
            <w:rFonts w:asciiTheme="minorHAnsi" w:hAnsiTheme="minorHAnsi" w:cstheme="minorHAnsi"/>
            <w:b/>
            <w:color w:val="4285F4"/>
            <w:sz w:val="16"/>
            <w:szCs w:val="16"/>
            <w:shd w:val="clear" w:color="auto" w:fill="FFFFFF"/>
          </w:rPr>
          <w:t>smartlotto.ie</w:t>
        </w:r>
      </w:hyperlink>
      <w:r w:rsidR="00584338" w:rsidRPr="00912C6C">
        <w:rPr>
          <w:rFonts w:asciiTheme="minorHAnsi" w:hAnsiTheme="minorHAnsi" w:cstheme="minorHAnsi"/>
          <w:b/>
          <w:color w:val="202124"/>
          <w:sz w:val="16"/>
          <w:szCs w:val="16"/>
          <w:shd w:val="clear" w:color="auto" w:fill="FFFFFF"/>
        </w:rPr>
        <w:t> search Ballycroy. </w:t>
      </w:r>
      <w:r w:rsidR="00584338" w:rsidRPr="00912C6C">
        <w:rPr>
          <w:rFonts w:asciiTheme="minorHAnsi" w:hAnsiTheme="minorHAnsi" w:cstheme="minorHAnsi"/>
          <w:b/>
          <w:color w:val="222222"/>
          <w:sz w:val="16"/>
          <w:szCs w:val="16"/>
        </w:rPr>
        <w:t xml:space="preserve">   </w:t>
      </w:r>
      <w:r w:rsidR="00584338" w:rsidRPr="00912C6C">
        <w:rPr>
          <w:rFonts w:asciiTheme="minorHAnsi" w:hAnsiTheme="minorHAnsi" w:cstheme="minorHAnsi"/>
          <w:b/>
          <w:color w:val="000000"/>
          <w:sz w:val="16"/>
          <w:szCs w:val="16"/>
          <w:shd w:val="clear" w:color="auto" w:fill="FFFFFF"/>
        </w:rPr>
        <w:t>Special offer ongoing, play for 5 weeks and get the fifth week free!! </w:t>
      </w:r>
      <w:r w:rsidR="00584338" w:rsidRPr="00912C6C">
        <w:rPr>
          <w:rFonts w:asciiTheme="minorHAnsi" w:hAnsiTheme="minorHAnsi" w:cstheme="minorHAnsi"/>
          <w:b/>
          <w:color w:val="222222"/>
          <w:sz w:val="16"/>
          <w:szCs w:val="16"/>
        </w:rPr>
        <w:t xml:space="preserve">   </w:t>
      </w:r>
      <w:r w:rsidR="0039120E" w:rsidRPr="00912C6C">
        <w:rPr>
          <w:rFonts w:asciiTheme="minorHAnsi" w:hAnsiTheme="minorHAnsi" w:cstheme="minorHAnsi"/>
          <w:b/>
          <w:color w:val="202124"/>
          <w:sz w:val="16"/>
          <w:szCs w:val="16"/>
          <w:shd w:val="clear" w:color="auto" w:fill="FFFFFF"/>
        </w:rPr>
        <w:t>N</w:t>
      </w:r>
      <w:r>
        <w:rPr>
          <w:rFonts w:asciiTheme="minorHAnsi" w:hAnsiTheme="minorHAnsi" w:cstheme="minorHAnsi"/>
          <w:b/>
          <w:color w:val="202124"/>
          <w:sz w:val="16"/>
          <w:szCs w:val="16"/>
          <w:shd w:val="clear" w:color="auto" w:fill="FFFFFF"/>
        </w:rPr>
        <w:t>ext week's jackpot is  over €5,4</w:t>
      </w:r>
      <w:r w:rsidR="0039120E" w:rsidRPr="00912C6C">
        <w:rPr>
          <w:rFonts w:asciiTheme="minorHAnsi" w:hAnsiTheme="minorHAnsi" w:cstheme="minorHAnsi"/>
          <w:b/>
          <w:color w:val="202124"/>
          <w:sz w:val="16"/>
          <w:szCs w:val="16"/>
          <w:shd w:val="clear" w:color="auto" w:fill="FFFFFF"/>
        </w:rPr>
        <w:t>0</w:t>
      </w:r>
      <w:r w:rsidR="00584338" w:rsidRPr="00912C6C">
        <w:rPr>
          <w:rFonts w:asciiTheme="minorHAnsi" w:hAnsiTheme="minorHAnsi" w:cstheme="minorHAnsi"/>
          <w:b/>
          <w:color w:val="202124"/>
          <w:sz w:val="16"/>
          <w:szCs w:val="16"/>
          <w:shd w:val="clear" w:color="auto" w:fill="FFFFFF"/>
        </w:rPr>
        <w:t>0</w:t>
      </w:r>
    </w:p>
    <w:p w:rsidR="00477D08" w:rsidRPr="00912C6C" w:rsidRDefault="00477D08" w:rsidP="000A671F">
      <w:pPr>
        <w:pStyle w:val="NormalWeb"/>
        <w:shd w:val="clear" w:color="auto" w:fill="FFFFFF"/>
        <w:spacing w:before="0" w:beforeAutospacing="0" w:after="0" w:afterAutospacing="0"/>
        <w:ind w:right="660"/>
        <w:rPr>
          <w:rFonts w:asciiTheme="minorHAnsi" w:hAnsiTheme="minorHAnsi" w:cstheme="minorHAnsi"/>
          <w:b/>
          <w:color w:val="202124"/>
          <w:sz w:val="16"/>
          <w:szCs w:val="16"/>
          <w:shd w:val="clear" w:color="auto" w:fill="FFFFFF"/>
        </w:rPr>
      </w:pPr>
    </w:p>
    <w:p w:rsidR="00912C6C" w:rsidRPr="00477D08" w:rsidRDefault="00912C6C" w:rsidP="000A671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477D08">
        <w:rPr>
          <w:rFonts w:asciiTheme="minorHAnsi" w:eastAsia="Batang" w:hAnsiTheme="minorHAnsi" w:cstheme="minorHAnsi"/>
          <w:b/>
          <w:bCs/>
          <w:sz w:val="22"/>
          <w:szCs w:val="22"/>
        </w:rPr>
        <w:t>Religious Catholic TV Channel – SKY EWTN Channel-589 – Daily Mass, Rosary, Reflections, Meditations. Live coverage of the Pope and his travels.</w:t>
      </w:r>
      <w:r w:rsidRPr="00477D08">
        <w:rPr>
          <w:rFonts w:asciiTheme="minorHAnsi" w:eastAsia="Batang" w:hAnsiTheme="minorHAnsi" w:cstheme="minorHAnsi"/>
          <w:b/>
          <w:sz w:val="22"/>
          <w:szCs w:val="22"/>
        </w:rPr>
        <w:t xml:space="preserve"> </w:t>
      </w:r>
    </w:p>
    <w:p w:rsidR="00912C6C" w:rsidRPr="00477D08" w:rsidRDefault="00912C6C" w:rsidP="00912C6C">
      <w:pPr>
        <w:pBdr>
          <w:top w:val="single" w:sz="4" w:space="1" w:color="auto"/>
          <w:left w:val="single" w:sz="4" w:space="4" w:color="auto"/>
          <w:bottom w:val="single" w:sz="4" w:space="1" w:color="auto"/>
          <w:right w:val="single" w:sz="4" w:space="4" w:color="auto"/>
        </w:pBdr>
        <w:shd w:val="clear" w:color="auto" w:fill="FFFFFF"/>
        <w:spacing w:after="200"/>
        <w:rPr>
          <w:rFonts w:asciiTheme="minorHAnsi" w:eastAsia="Batang" w:hAnsiTheme="minorHAnsi" w:cstheme="minorHAnsi"/>
          <w:b/>
          <w:sz w:val="22"/>
          <w:szCs w:val="22"/>
        </w:rPr>
      </w:pPr>
      <w:r w:rsidRPr="00477D08">
        <w:rPr>
          <w:rFonts w:asciiTheme="minorHAnsi" w:eastAsia="Batang" w:hAnsiTheme="minorHAnsi" w:cstheme="minorHAnsi"/>
          <w:b/>
          <w:sz w:val="22"/>
          <w:szCs w:val="22"/>
          <w:u w:val="single"/>
        </w:rPr>
        <w:t>Keeping Children Safe</w:t>
      </w:r>
      <w:r w:rsidRPr="00477D08">
        <w:rPr>
          <w:rFonts w:asciiTheme="minorHAnsi" w:eastAsia="Batang" w:hAnsiTheme="minorHAnsi" w:cstheme="minorHAnsi"/>
          <w:b/>
          <w:sz w:val="22"/>
          <w:szCs w:val="22"/>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912C6C" w:rsidRDefault="00912C6C" w:rsidP="00912C6C">
      <w:pPr>
        <w:shd w:val="clear" w:color="auto" w:fill="FFFFFF"/>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0A671F" w:rsidRDefault="000A671F" w:rsidP="00912C6C">
      <w:pPr>
        <w:shd w:val="clear" w:color="auto" w:fill="FFFFFF"/>
        <w:rPr>
          <w:rFonts w:asciiTheme="minorHAnsi" w:hAnsiTheme="minorHAnsi" w:cstheme="minorHAnsi"/>
          <w:b/>
          <w:color w:val="222222"/>
          <w:sz w:val="32"/>
          <w:szCs w:val="32"/>
          <w:u w:val="single"/>
        </w:rPr>
      </w:pPr>
    </w:p>
    <w:p w:rsidR="000A671F" w:rsidRPr="000A671F" w:rsidRDefault="000A671F" w:rsidP="00912C6C">
      <w:pPr>
        <w:shd w:val="clear" w:color="auto" w:fill="FFFFFF"/>
        <w:rPr>
          <w:rFonts w:asciiTheme="minorHAnsi" w:eastAsia="Batang" w:hAnsiTheme="minorHAnsi" w:cstheme="minorHAnsi"/>
          <w:b/>
          <w:bCs/>
          <w:i/>
          <w:sz w:val="20"/>
          <w:szCs w:val="20"/>
        </w:rPr>
      </w:pPr>
      <w:r w:rsidRPr="00AB5BBD">
        <w:rPr>
          <w:rFonts w:asciiTheme="minorHAnsi" w:eastAsia="Batang" w:hAnsiTheme="minorHAnsi" w:cstheme="minorHAnsi"/>
          <w:b/>
          <w:bCs/>
          <w:i/>
          <w:sz w:val="20"/>
          <w:szCs w:val="20"/>
          <w:u w:val="single"/>
        </w:rPr>
        <w:t>The Easter Collection</w:t>
      </w:r>
      <w:r w:rsidRPr="00AB5BBD">
        <w:rPr>
          <w:rFonts w:asciiTheme="minorHAnsi" w:eastAsia="Batang" w:hAnsiTheme="minorHAnsi" w:cstheme="minorHAnsi"/>
          <w:b/>
          <w:bCs/>
          <w:i/>
          <w:sz w:val="20"/>
          <w:szCs w:val="20"/>
        </w:rPr>
        <w:t xml:space="preserve"> for the Priest: Sincere thanks for the collection last Sunday.  Please leave your envelopes in the box provided in the Post Office or in the Priest’s Letter Box. Sincere Thanks.</w:t>
      </w:r>
    </w:p>
    <w:p w:rsidR="00912C6C" w:rsidRPr="0037617D" w:rsidRDefault="00912C6C" w:rsidP="00584338">
      <w:pPr>
        <w:pStyle w:val="NormalWeb"/>
        <w:shd w:val="clear" w:color="auto" w:fill="FFFFFF"/>
        <w:spacing w:before="0" w:beforeAutospacing="0" w:after="0" w:afterAutospacing="0"/>
        <w:ind w:right="660"/>
        <w:rPr>
          <w:rFonts w:asciiTheme="minorHAnsi" w:hAnsiTheme="minorHAnsi" w:cstheme="minorHAnsi"/>
          <w:b/>
          <w:color w:val="202124"/>
          <w:sz w:val="20"/>
          <w:szCs w:val="20"/>
          <w:shd w:val="clear" w:color="auto" w:fill="FFFFFF"/>
        </w:rPr>
      </w:pPr>
    </w:p>
    <w:p w:rsidR="00CE2531" w:rsidRDefault="00CE2531" w:rsidP="00CE2531">
      <w:pPr>
        <w:pStyle w:val="Heading2"/>
        <w:shd w:val="clear" w:color="auto" w:fill="FFFFFF"/>
        <w:jc w:val="center"/>
        <w:rPr>
          <w:rFonts w:ascii="Arial" w:hAnsi="Arial" w:cs="Arial"/>
          <w:color w:val="000000"/>
          <w:sz w:val="32"/>
          <w:szCs w:val="32"/>
        </w:rPr>
      </w:pPr>
      <w:r>
        <w:rPr>
          <w:rFonts w:ascii="Arial" w:hAnsi="Arial" w:cs="Arial"/>
          <w:color w:val="000000"/>
          <w:sz w:val="32"/>
          <w:szCs w:val="32"/>
        </w:rPr>
        <w:t xml:space="preserve">What is </w:t>
      </w:r>
      <w:r w:rsidR="000A06E0">
        <w:rPr>
          <w:rFonts w:ascii="Arial" w:hAnsi="Arial" w:cs="Arial"/>
          <w:color w:val="000000"/>
          <w:sz w:val="32"/>
          <w:szCs w:val="32"/>
        </w:rPr>
        <w:t>Trinity Sunday</w:t>
      </w:r>
      <w:r>
        <w:rPr>
          <w:rFonts w:ascii="Arial" w:hAnsi="Arial" w:cs="Arial"/>
          <w:color w:val="000000"/>
          <w:sz w:val="32"/>
          <w:szCs w:val="32"/>
        </w:rPr>
        <w:t>?</w:t>
      </w:r>
    </w:p>
    <w:p w:rsidR="005B6B87" w:rsidRDefault="000A06E0" w:rsidP="0037617D">
      <w:pPr>
        <w:shd w:val="clear" w:color="auto" w:fill="FFFFFF"/>
        <w:jc w:val="both"/>
        <w:rPr>
          <w:rFonts w:asciiTheme="minorHAnsi" w:hAnsiTheme="minorHAnsi" w:cstheme="minorHAnsi"/>
          <w:b/>
          <w:bCs/>
          <w:sz w:val="20"/>
          <w:szCs w:val="20"/>
        </w:rPr>
      </w:pPr>
      <w:r>
        <w:rPr>
          <w:rFonts w:asciiTheme="minorHAnsi" w:hAnsiTheme="minorHAnsi" w:cstheme="minorHAnsi"/>
          <w:b/>
          <w:bCs/>
          <w:noProof/>
          <w:sz w:val="20"/>
          <w:szCs w:val="20"/>
          <w:lang w:val="en-US"/>
        </w:rPr>
        <w:drawing>
          <wp:inline distT="0" distB="0" distL="0" distR="0">
            <wp:extent cx="4949825" cy="3729990"/>
            <wp:effectExtent l="19050" t="0" r="3175" b="0"/>
            <wp:docPr id="1" name="Picture 0" descr="TrinitySunda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Sunday.jpeg"/>
                    <pic:cNvPicPr/>
                  </pic:nvPicPr>
                  <pic:blipFill>
                    <a:blip r:embed="rId13"/>
                    <a:stretch>
                      <a:fillRect/>
                    </a:stretch>
                  </pic:blipFill>
                  <pic:spPr>
                    <a:xfrm>
                      <a:off x="0" y="0"/>
                      <a:ext cx="4949825" cy="3729990"/>
                    </a:xfrm>
                    <a:prstGeom prst="rect">
                      <a:avLst/>
                    </a:prstGeom>
                  </pic:spPr>
                </pic:pic>
              </a:graphicData>
            </a:graphic>
          </wp:inline>
        </w:drawing>
      </w:r>
    </w:p>
    <w:p w:rsidR="005B6B87" w:rsidRDefault="005B6B87" w:rsidP="0037617D">
      <w:pPr>
        <w:shd w:val="clear" w:color="auto" w:fill="FFFFFF"/>
        <w:jc w:val="both"/>
        <w:rPr>
          <w:rFonts w:asciiTheme="minorHAnsi" w:hAnsiTheme="minorHAnsi" w:cstheme="minorHAnsi"/>
          <w:b/>
          <w:bCs/>
          <w:sz w:val="20"/>
          <w:szCs w:val="20"/>
        </w:rPr>
      </w:pPr>
    </w:p>
    <w:p w:rsidR="000A671F" w:rsidRDefault="000A671F" w:rsidP="000A671F">
      <w:pPr>
        <w:rPr>
          <w:rFonts w:asciiTheme="minorHAnsi" w:eastAsia="Batang" w:hAnsiTheme="minorHAnsi" w:cstheme="minorHAnsi"/>
          <w:b/>
          <w:bCs/>
          <w:sz w:val="20"/>
          <w:szCs w:val="20"/>
          <w:u w:val="single"/>
        </w:rPr>
      </w:pPr>
      <w:r w:rsidRPr="00622124">
        <w:rPr>
          <w:rFonts w:asciiTheme="minorHAnsi" w:hAnsiTheme="minorHAnsi" w:cstheme="minorHAnsi"/>
          <w:b/>
          <w:bCs/>
          <w:color w:val="373737"/>
          <w:sz w:val="20"/>
          <w:szCs w:val="20"/>
          <w:u w:val="single"/>
          <w:shd w:val="clear" w:color="auto" w:fill="FFFFFF"/>
        </w:rPr>
        <w:t>We need to see the Trinity as the model for our Christian families:</w:t>
      </w:r>
      <w:r w:rsidRPr="00622124">
        <w:rPr>
          <w:rFonts w:asciiTheme="minorHAnsi" w:hAnsiTheme="minorHAnsi" w:cstheme="minorHAnsi"/>
          <w:color w:val="373737"/>
          <w:sz w:val="20"/>
          <w:szCs w:val="20"/>
          <w:shd w:val="clear" w:color="auto" w:fill="FFFFFF"/>
        </w:rPr>
        <w:t> </w:t>
      </w:r>
      <w:r w:rsidRPr="00622124">
        <w:rPr>
          <w:rFonts w:asciiTheme="minorHAnsi" w:hAnsiTheme="minorHAnsi" w:cstheme="minorHAnsi"/>
          <w:i/>
          <w:color w:val="373737"/>
          <w:sz w:val="20"/>
          <w:szCs w:val="20"/>
          <w:shd w:val="clear" w:color="auto" w:fill="FFFFFF"/>
        </w:rPr>
        <w:t>We are created in love to be a community of loving persons, just as the Father, Son, and Holy Spirit are united in Love. From the day of our Baptism, we have belonged to the Father, Son and Holy Spirit.  How privileged we are to grow up in such a beautiful Family! Hence, let us turn to the Father, Son and Holy Spirit in prayer every day.  We belong to the Family of the Triune God.  The love, unity and joy in the relationship among the Father, Son and Holy Spirit should be the supreme model of our relationships within our Christian families.  Our families become truly Christian when we live in a relationship of love with God and with others.</w:t>
      </w:r>
      <w:r w:rsidRPr="00622124">
        <w:rPr>
          <w:rFonts w:ascii="Verdana" w:hAnsi="Verdana"/>
          <w:color w:val="373737"/>
          <w:sz w:val="20"/>
          <w:szCs w:val="20"/>
          <w:shd w:val="clear" w:color="auto" w:fill="FFFFFF"/>
        </w:rPr>
        <w:t xml:space="preserve">  </w:t>
      </w:r>
      <w:r w:rsidRPr="00622124">
        <w:rPr>
          <w:rFonts w:asciiTheme="minorHAnsi" w:eastAsia="Batang" w:hAnsiTheme="minorHAnsi" w:cstheme="minorHAnsi"/>
          <w:b/>
          <w:bCs/>
          <w:sz w:val="20"/>
          <w:szCs w:val="20"/>
          <w:u w:val="single"/>
        </w:rPr>
        <w:t xml:space="preserve"> </w:t>
      </w:r>
    </w:p>
    <w:p w:rsidR="000A671F" w:rsidRDefault="000A671F" w:rsidP="0037617D">
      <w:pPr>
        <w:shd w:val="clear" w:color="auto" w:fill="FFFFFF"/>
        <w:jc w:val="both"/>
        <w:rPr>
          <w:rFonts w:asciiTheme="minorHAnsi" w:hAnsiTheme="minorHAnsi" w:cstheme="minorHAnsi"/>
          <w:b/>
          <w:color w:val="09202F"/>
          <w:sz w:val="20"/>
          <w:szCs w:val="20"/>
          <w:shd w:val="clear" w:color="auto" w:fill="FFFFFF"/>
        </w:rPr>
      </w:pPr>
    </w:p>
    <w:p w:rsidR="000A671F" w:rsidRDefault="000A671F" w:rsidP="0037617D">
      <w:pPr>
        <w:shd w:val="clear" w:color="auto" w:fill="FFFFFF"/>
        <w:jc w:val="both"/>
        <w:rPr>
          <w:rFonts w:asciiTheme="minorHAnsi" w:hAnsiTheme="minorHAnsi" w:cstheme="minorHAnsi"/>
          <w:b/>
          <w:color w:val="09202F"/>
          <w:sz w:val="20"/>
          <w:szCs w:val="20"/>
          <w:shd w:val="clear" w:color="auto" w:fill="FFFFFF"/>
        </w:rPr>
      </w:pPr>
    </w:p>
    <w:p w:rsidR="000A06E0" w:rsidRPr="000A06E0" w:rsidRDefault="000A06E0" w:rsidP="0037617D">
      <w:pPr>
        <w:shd w:val="clear" w:color="auto" w:fill="FFFFFF"/>
        <w:jc w:val="both"/>
        <w:rPr>
          <w:rFonts w:asciiTheme="minorHAnsi" w:hAnsiTheme="minorHAnsi" w:cstheme="minorHAnsi"/>
          <w:b/>
          <w:bCs/>
          <w:sz w:val="20"/>
          <w:szCs w:val="20"/>
        </w:rPr>
      </w:pPr>
      <w:r w:rsidRPr="000A06E0">
        <w:rPr>
          <w:rFonts w:asciiTheme="minorHAnsi" w:hAnsiTheme="minorHAnsi" w:cstheme="minorHAnsi"/>
          <w:b/>
          <w:color w:val="09202F"/>
          <w:sz w:val="20"/>
          <w:szCs w:val="20"/>
          <w:shd w:val="clear" w:color="auto" w:fill="FFFFFF"/>
        </w:rPr>
        <w:t xml:space="preserve">Trinity Sunday is the first Sunday after Pentecost to honor the Holy Trinity—the Father, Son and Holy Spirit. Although the word “trinity” does not appear in Scripture, it is taught </w:t>
      </w:r>
      <w:r w:rsidRPr="000A06E0">
        <w:rPr>
          <w:rFonts w:asciiTheme="minorHAnsi" w:hAnsiTheme="minorHAnsi" w:cstheme="minorHAnsi"/>
          <w:b/>
          <w:color w:val="09202F"/>
          <w:sz w:val="20"/>
          <w:szCs w:val="20"/>
          <w:shd w:val="clear" w:color="auto" w:fill="FFFFFF"/>
        </w:rPr>
        <w:lastRenderedPageBreak/>
        <w:t>in </w:t>
      </w:r>
      <w:hyperlink r:id="rId14" w:tgtFrame="_blank" w:history="1">
        <w:r w:rsidRPr="000A06E0">
          <w:rPr>
            <w:rStyle w:val="Hyperlink"/>
            <w:rFonts w:asciiTheme="minorHAnsi" w:hAnsiTheme="minorHAnsi" w:cstheme="minorHAnsi"/>
            <w:b/>
            <w:sz w:val="20"/>
            <w:szCs w:val="20"/>
            <w:shd w:val="clear" w:color="auto" w:fill="FFFFFF"/>
          </w:rPr>
          <w:t>Matthew 28:18-20</w:t>
        </w:r>
      </w:hyperlink>
      <w:r w:rsidRPr="000A06E0">
        <w:rPr>
          <w:rFonts w:asciiTheme="minorHAnsi" w:hAnsiTheme="minorHAnsi" w:cstheme="minorHAnsi"/>
          <w:b/>
          <w:color w:val="09202F"/>
          <w:sz w:val="20"/>
          <w:szCs w:val="20"/>
          <w:shd w:val="clear" w:color="auto" w:fill="FFFFFF"/>
        </w:rPr>
        <w:t> and </w:t>
      </w:r>
      <w:hyperlink r:id="rId15" w:tgtFrame="_blank" w:history="1">
        <w:r w:rsidRPr="000A06E0">
          <w:rPr>
            <w:rStyle w:val="Hyperlink"/>
            <w:rFonts w:asciiTheme="minorHAnsi" w:hAnsiTheme="minorHAnsi" w:cstheme="minorHAnsi"/>
            <w:b/>
            <w:sz w:val="20"/>
            <w:szCs w:val="20"/>
            <w:shd w:val="clear" w:color="auto" w:fill="FFFFFF"/>
          </w:rPr>
          <w:t>2 Corinthians 13:14</w:t>
        </w:r>
      </w:hyperlink>
      <w:r w:rsidRPr="000A06E0">
        <w:rPr>
          <w:rFonts w:asciiTheme="minorHAnsi" w:hAnsiTheme="minorHAnsi" w:cstheme="minorHAnsi"/>
          <w:b/>
          <w:color w:val="09202F"/>
          <w:sz w:val="20"/>
          <w:szCs w:val="20"/>
          <w:shd w:val="clear" w:color="auto" w:fill="FFFFFF"/>
        </w:rPr>
        <w:t> (and many other biblical passages). The concept of the trinity can never be completely understood or rationalized, but it is clearly taught in Scripture. Understanding of all scriptural doctrine is by faith which comes through the work of the Holy Spirit; therefore, it is appropriate that this mystery is celebrated the first Sunday after Pentecost, when the outpouring of the Holy Spirit first occurred.</w:t>
      </w:r>
      <w:r w:rsidRPr="000A06E0">
        <w:rPr>
          <w:rFonts w:asciiTheme="minorHAnsi" w:hAnsiTheme="minorHAnsi" w:cstheme="minorHAnsi"/>
          <w:b/>
          <w:color w:val="09202F"/>
          <w:sz w:val="20"/>
          <w:szCs w:val="20"/>
        </w:rPr>
        <w:br/>
      </w:r>
      <w:r w:rsidRPr="000A06E0">
        <w:rPr>
          <w:rFonts w:asciiTheme="minorHAnsi" w:hAnsiTheme="minorHAnsi" w:cstheme="minorHAnsi"/>
          <w:b/>
          <w:color w:val="09202F"/>
          <w:sz w:val="20"/>
          <w:szCs w:val="20"/>
        </w:rPr>
        <w:br/>
      </w:r>
      <w:r w:rsidRPr="000A06E0">
        <w:rPr>
          <w:rFonts w:asciiTheme="minorHAnsi" w:hAnsiTheme="minorHAnsi" w:cstheme="minorHAnsi"/>
          <w:b/>
          <w:color w:val="09202F"/>
          <w:sz w:val="20"/>
          <w:szCs w:val="20"/>
          <w:shd w:val="clear" w:color="auto" w:fill="FFFFFF"/>
        </w:rPr>
        <w:t>On Trinity Sunday, the Christian Church ponders with joy and thanksgiving what the Father, Son and Holy Spirit have done to accomplish the salvation of sinful humanity. It is brought to remembrance how Christians should respond to the love God has shown us, praising Him and giving Him glory. We remember the Father as our Creator, the Son as our Savior and the Holy Spirit as our Comforter. Scriptural readings for the Trinity Sunday ceremony may include </w:t>
      </w:r>
      <w:hyperlink r:id="rId16" w:tgtFrame="_blank" w:history="1">
        <w:r w:rsidRPr="000A06E0">
          <w:rPr>
            <w:rStyle w:val="Hyperlink"/>
            <w:rFonts w:asciiTheme="minorHAnsi" w:hAnsiTheme="minorHAnsi" w:cstheme="minorHAnsi"/>
            <w:b/>
            <w:sz w:val="20"/>
            <w:szCs w:val="20"/>
            <w:shd w:val="clear" w:color="auto" w:fill="FFFFFF"/>
          </w:rPr>
          <w:t>Psalm 8</w:t>
        </w:r>
      </w:hyperlink>
      <w:r w:rsidRPr="000A06E0">
        <w:rPr>
          <w:rFonts w:asciiTheme="minorHAnsi" w:hAnsiTheme="minorHAnsi" w:cstheme="minorHAnsi"/>
          <w:b/>
          <w:color w:val="09202F"/>
          <w:sz w:val="20"/>
          <w:szCs w:val="20"/>
          <w:shd w:val="clear" w:color="auto" w:fill="FFFFFF"/>
        </w:rPr>
        <w:t>, beginning and ending with, “O Lord, our Lord, how majestic is your name in all the earth.” </w:t>
      </w:r>
      <w:hyperlink r:id="rId17" w:tgtFrame="_blank" w:history="1">
        <w:r w:rsidRPr="000A06E0">
          <w:rPr>
            <w:rStyle w:val="Hyperlink"/>
            <w:rFonts w:asciiTheme="minorHAnsi" w:hAnsiTheme="minorHAnsi" w:cstheme="minorHAnsi"/>
            <w:b/>
            <w:sz w:val="20"/>
            <w:szCs w:val="20"/>
            <w:shd w:val="clear" w:color="auto" w:fill="FFFFFF"/>
          </w:rPr>
          <w:t>Second Corinthians 13:11-13</w:t>
        </w:r>
      </w:hyperlink>
      <w:r w:rsidRPr="000A06E0">
        <w:rPr>
          <w:rFonts w:asciiTheme="minorHAnsi" w:hAnsiTheme="minorHAnsi" w:cstheme="minorHAnsi"/>
          <w:b/>
          <w:color w:val="09202F"/>
          <w:sz w:val="20"/>
          <w:szCs w:val="20"/>
          <w:shd w:val="clear" w:color="auto" w:fill="FFFFFF"/>
        </w:rPr>
        <w:t> appeals to believers to aim for perfection and live in peace, ending with the prayer that the grace of Christ Jesus, the love of God and the fellowship of the Holy Spirit be with all, including again the commission Jesus left for believers in </w:t>
      </w:r>
      <w:hyperlink r:id="rId18" w:tgtFrame="_blank" w:history="1">
        <w:r w:rsidRPr="000A06E0">
          <w:rPr>
            <w:rStyle w:val="Hyperlink"/>
            <w:rFonts w:asciiTheme="minorHAnsi" w:hAnsiTheme="minorHAnsi" w:cstheme="minorHAnsi"/>
            <w:b/>
            <w:sz w:val="20"/>
            <w:szCs w:val="20"/>
            <w:shd w:val="clear" w:color="auto" w:fill="FFFFFF"/>
          </w:rPr>
          <w:t>Matthew 28:16-20</w:t>
        </w:r>
      </w:hyperlink>
      <w:r w:rsidRPr="000A06E0">
        <w:rPr>
          <w:rFonts w:asciiTheme="minorHAnsi" w:hAnsiTheme="minorHAnsi" w:cstheme="minorHAnsi"/>
          <w:b/>
          <w:color w:val="09202F"/>
          <w:sz w:val="20"/>
          <w:szCs w:val="20"/>
          <w:shd w:val="clear" w:color="auto" w:fill="FFFFFF"/>
        </w:rPr>
        <w:t>.</w:t>
      </w:r>
      <w:r w:rsidRPr="000A06E0">
        <w:rPr>
          <w:rFonts w:asciiTheme="minorHAnsi" w:hAnsiTheme="minorHAnsi" w:cstheme="minorHAnsi"/>
          <w:b/>
          <w:color w:val="09202F"/>
          <w:sz w:val="20"/>
          <w:szCs w:val="20"/>
        </w:rPr>
        <w:br/>
      </w:r>
      <w:r w:rsidRPr="000A06E0">
        <w:rPr>
          <w:rFonts w:asciiTheme="minorHAnsi" w:hAnsiTheme="minorHAnsi" w:cstheme="minorHAnsi"/>
          <w:b/>
          <w:color w:val="09202F"/>
          <w:sz w:val="20"/>
          <w:szCs w:val="20"/>
        </w:rPr>
        <w:br/>
      </w:r>
      <w:r w:rsidRPr="000A06E0">
        <w:rPr>
          <w:rFonts w:asciiTheme="minorHAnsi" w:hAnsiTheme="minorHAnsi" w:cstheme="minorHAnsi"/>
          <w:b/>
          <w:color w:val="09202F"/>
          <w:sz w:val="20"/>
          <w:szCs w:val="20"/>
          <w:shd w:val="clear" w:color="auto" w:fill="FFFFFF"/>
        </w:rPr>
        <w:t>Today, Trinity Sunday is to explain, to the best of man’s ability, the clues written in Scripture to guide us to a fuller understanding of our triune God. The Father is God from the beginning (</w:t>
      </w:r>
      <w:hyperlink r:id="rId19" w:tgtFrame="_blank" w:history="1">
        <w:r w:rsidRPr="000A06E0">
          <w:rPr>
            <w:rStyle w:val="Hyperlink"/>
            <w:rFonts w:asciiTheme="minorHAnsi" w:hAnsiTheme="minorHAnsi" w:cstheme="minorHAnsi"/>
            <w:b/>
            <w:sz w:val="20"/>
            <w:szCs w:val="20"/>
            <w:shd w:val="clear" w:color="auto" w:fill="FFFFFF"/>
          </w:rPr>
          <w:t>John 1:1</w:t>
        </w:r>
      </w:hyperlink>
      <w:r w:rsidRPr="000A06E0">
        <w:rPr>
          <w:rFonts w:asciiTheme="minorHAnsi" w:hAnsiTheme="minorHAnsi" w:cstheme="minorHAnsi"/>
          <w:b/>
          <w:color w:val="09202F"/>
          <w:sz w:val="20"/>
          <w:szCs w:val="20"/>
          <w:shd w:val="clear" w:color="auto" w:fill="FFFFFF"/>
        </w:rPr>
        <w:t>); Jesus revealed Himself as equal to the Father in </w:t>
      </w:r>
      <w:hyperlink r:id="rId20" w:tgtFrame="_blank" w:history="1">
        <w:r w:rsidRPr="000A06E0">
          <w:rPr>
            <w:rStyle w:val="Hyperlink"/>
            <w:rFonts w:asciiTheme="minorHAnsi" w:hAnsiTheme="minorHAnsi" w:cstheme="minorHAnsi"/>
            <w:b/>
            <w:sz w:val="20"/>
            <w:szCs w:val="20"/>
            <w:shd w:val="clear" w:color="auto" w:fill="FFFFFF"/>
          </w:rPr>
          <w:t>John 10:30</w:t>
        </w:r>
      </w:hyperlink>
      <w:r w:rsidRPr="000A06E0">
        <w:rPr>
          <w:rFonts w:asciiTheme="minorHAnsi" w:hAnsiTheme="minorHAnsi" w:cstheme="minorHAnsi"/>
          <w:b/>
          <w:color w:val="09202F"/>
          <w:sz w:val="20"/>
          <w:szCs w:val="20"/>
          <w:shd w:val="clear" w:color="auto" w:fill="FFFFFF"/>
        </w:rPr>
        <w:t>, “I and the Father are one.” Together, they sent the Holy Spirit (</w:t>
      </w:r>
      <w:hyperlink r:id="rId21" w:tgtFrame="_blank" w:history="1">
        <w:r w:rsidRPr="000A06E0">
          <w:rPr>
            <w:rStyle w:val="Hyperlink"/>
            <w:rFonts w:asciiTheme="minorHAnsi" w:hAnsiTheme="minorHAnsi" w:cstheme="minorHAnsi"/>
            <w:b/>
            <w:sz w:val="20"/>
            <w:szCs w:val="20"/>
            <w:shd w:val="clear" w:color="auto" w:fill="FFFFFF"/>
          </w:rPr>
          <w:t>John 14:26</w:t>
        </w:r>
      </w:hyperlink>
      <w:r w:rsidRPr="000A06E0">
        <w:rPr>
          <w:rFonts w:asciiTheme="minorHAnsi" w:hAnsiTheme="minorHAnsi" w:cstheme="minorHAnsi"/>
          <w:b/>
          <w:color w:val="09202F"/>
          <w:sz w:val="20"/>
          <w:szCs w:val="20"/>
          <w:shd w:val="clear" w:color="auto" w:fill="FFFFFF"/>
        </w:rPr>
        <w:t>). “Go therefore and make disciples of all nations, baptizing them in the name of the Father and of the Son and of the Holy Spirit” (</w:t>
      </w:r>
      <w:hyperlink r:id="rId22" w:tgtFrame="_blank" w:history="1">
        <w:r w:rsidRPr="000A06E0">
          <w:rPr>
            <w:rStyle w:val="Hyperlink"/>
            <w:rFonts w:asciiTheme="minorHAnsi" w:hAnsiTheme="minorHAnsi" w:cstheme="minorHAnsi"/>
            <w:b/>
            <w:sz w:val="20"/>
            <w:szCs w:val="20"/>
            <w:shd w:val="clear" w:color="auto" w:fill="FFFFFF"/>
          </w:rPr>
          <w:t>Matthew 28:19</w:t>
        </w:r>
      </w:hyperlink>
      <w:r w:rsidRPr="000A06E0">
        <w:rPr>
          <w:rFonts w:asciiTheme="minorHAnsi" w:hAnsiTheme="minorHAnsi" w:cstheme="minorHAnsi"/>
          <w:b/>
          <w:color w:val="09202F"/>
          <w:sz w:val="20"/>
          <w:szCs w:val="20"/>
          <w:shd w:val="clear" w:color="auto" w:fill="FFFFFF"/>
        </w:rPr>
        <w:t>).</w:t>
      </w:r>
    </w:p>
    <w:p w:rsidR="000A06E0" w:rsidRDefault="000A06E0" w:rsidP="0037617D">
      <w:pPr>
        <w:shd w:val="clear" w:color="auto" w:fill="FFFFFF"/>
        <w:jc w:val="both"/>
        <w:rPr>
          <w:rFonts w:asciiTheme="minorHAnsi" w:hAnsiTheme="minorHAnsi" w:cstheme="minorHAnsi"/>
          <w:b/>
          <w:bCs/>
          <w:sz w:val="20"/>
          <w:szCs w:val="20"/>
        </w:rPr>
      </w:pPr>
    </w:p>
    <w:p w:rsidR="00AB5BBD"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Fonts w:asciiTheme="minorHAnsi" w:hAnsiTheme="minorHAnsi" w:cstheme="minorHAnsi"/>
          <w:color w:val="222222"/>
          <w:sz w:val="20"/>
          <w:szCs w:val="20"/>
        </w:rPr>
      </w:pPr>
      <w:r>
        <w:rPr>
          <w:rFonts w:asciiTheme="minorHAnsi" w:hAnsiTheme="minorHAnsi" w:cstheme="minorHAnsi"/>
          <w:b/>
          <w:bCs/>
          <w:color w:val="222222"/>
          <w:sz w:val="22"/>
          <w:szCs w:val="22"/>
        </w:rPr>
        <w:t>Reminder for everyone aged 50</w:t>
      </w:r>
      <w:r w:rsidRPr="005E70E7">
        <w:rPr>
          <w:rFonts w:asciiTheme="minorHAnsi" w:hAnsiTheme="minorHAnsi" w:cstheme="minorHAnsi"/>
          <w:b/>
          <w:bCs/>
          <w:color w:val="222222"/>
          <w:sz w:val="22"/>
          <w:szCs w:val="22"/>
        </w:rPr>
        <w:t xml:space="preserve"> and over to register for their vaccine</w:t>
      </w:r>
      <w:r>
        <w:rPr>
          <w:rFonts w:asciiTheme="minorHAnsi" w:hAnsiTheme="minorHAnsi" w:cstheme="minorHAnsi"/>
          <w:color w:val="222222"/>
          <w:sz w:val="16"/>
          <w:szCs w:val="16"/>
        </w:rPr>
        <w:t xml:space="preserve">   </w:t>
      </w:r>
      <w:r w:rsidRPr="005E70E7">
        <w:rPr>
          <w:rFonts w:asciiTheme="minorHAnsi" w:hAnsiTheme="minorHAnsi" w:cstheme="minorHAnsi"/>
          <w:color w:val="222222"/>
          <w:sz w:val="20"/>
          <w:szCs w:val="20"/>
        </w:rPr>
        <w:t>We would</w:t>
      </w:r>
      <w:r>
        <w:rPr>
          <w:rFonts w:asciiTheme="minorHAnsi" w:hAnsiTheme="minorHAnsi" w:cstheme="minorHAnsi"/>
          <w:color w:val="222222"/>
          <w:sz w:val="20"/>
          <w:szCs w:val="20"/>
        </w:rPr>
        <w:t xml:space="preserve"> like to remind everyone aged 50</w:t>
      </w:r>
      <w:r w:rsidRPr="005E70E7">
        <w:rPr>
          <w:rFonts w:asciiTheme="minorHAnsi" w:hAnsiTheme="minorHAnsi" w:cstheme="minorHAnsi"/>
          <w:color w:val="222222"/>
          <w:sz w:val="20"/>
          <w:szCs w:val="20"/>
        </w:rPr>
        <w:t>-69 to register for their COVID-19 vaccine through the HSE’s online registration system or on the phone with HSELi</w:t>
      </w:r>
      <w:r w:rsidRPr="00A7211F">
        <w:rPr>
          <w:rFonts w:asciiTheme="minorHAnsi" w:hAnsiTheme="minorHAnsi" w:cstheme="minorHAnsi"/>
          <w:color w:val="222222"/>
          <w:sz w:val="20"/>
          <w:szCs w:val="20"/>
        </w:rPr>
        <w:t>v</w:t>
      </w:r>
      <w:r>
        <w:rPr>
          <w:rFonts w:asciiTheme="minorHAnsi" w:hAnsiTheme="minorHAnsi" w:cstheme="minorHAnsi"/>
          <w:color w:val="222222"/>
          <w:sz w:val="20"/>
          <w:szCs w:val="20"/>
        </w:rPr>
        <w:t>e  We are inviting those aged 50</w:t>
      </w:r>
      <w:r w:rsidRPr="005E70E7">
        <w:rPr>
          <w:rFonts w:asciiTheme="minorHAnsi" w:hAnsiTheme="minorHAnsi" w:cstheme="minorHAnsi"/>
          <w:color w:val="222222"/>
          <w:sz w:val="20"/>
          <w:szCs w:val="20"/>
        </w:rPr>
        <w:t>-6</w:t>
      </w:r>
      <w:r>
        <w:rPr>
          <w:rFonts w:asciiTheme="minorHAnsi" w:hAnsiTheme="minorHAnsi" w:cstheme="minorHAnsi"/>
          <w:color w:val="222222"/>
          <w:sz w:val="20"/>
          <w:szCs w:val="20"/>
        </w:rPr>
        <w:t>9</w:t>
      </w:r>
      <w:r w:rsidRPr="005E70E7">
        <w:rPr>
          <w:rFonts w:asciiTheme="minorHAnsi" w:hAnsiTheme="minorHAnsi" w:cstheme="minorHAnsi"/>
          <w:color w:val="222222"/>
          <w:sz w:val="20"/>
          <w:szCs w:val="20"/>
        </w:rPr>
        <w:t xml:space="preserve"> to register from Friday 23 April.   However, before we do,</w:t>
      </w:r>
      <w:r>
        <w:rPr>
          <w:rFonts w:asciiTheme="minorHAnsi" w:hAnsiTheme="minorHAnsi" w:cstheme="minorHAnsi"/>
          <w:color w:val="222222"/>
          <w:sz w:val="20"/>
          <w:szCs w:val="20"/>
        </w:rPr>
        <w:t xml:space="preserve"> we want to remind those aged 60</w:t>
      </w:r>
      <w:r w:rsidRPr="005E70E7">
        <w:rPr>
          <w:rFonts w:asciiTheme="minorHAnsi" w:hAnsiTheme="minorHAnsi" w:cstheme="minorHAnsi"/>
          <w:color w:val="222222"/>
          <w:sz w:val="20"/>
          <w:szCs w:val="20"/>
        </w:rPr>
        <w:t xml:space="preserve">-69 who have yet to register to make sure to register as soon as possible.  Everyone in this age group is now eligible to register:  </w:t>
      </w:r>
    </w:p>
    <w:p w:rsidR="009A5FCF" w:rsidRPr="00AB5BBD"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 w:val="0"/>
          <w:bCs w:val="0"/>
          <w:color w:val="222222"/>
          <w:sz w:val="20"/>
          <w:szCs w:val="20"/>
        </w:rPr>
      </w:pPr>
      <w:r w:rsidRPr="005E70E7">
        <w:rPr>
          <w:rFonts w:asciiTheme="minorHAnsi" w:hAnsiTheme="minorHAnsi" w:cstheme="minorHAnsi"/>
          <w:b/>
          <w:bCs/>
          <w:color w:val="222222"/>
          <w:sz w:val="20"/>
          <w:szCs w:val="20"/>
        </w:rPr>
        <w:t>Online registration – information for patients and service users</w:t>
      </w:r>
      <w:r w:rsidRPr="005E70E7">
        <w:rPr>
          <w:rFonts w:asciiTheme="minorHAnsi" w:hAnsiTheme="minorHAnsi" w:cstheme="minorHAnsi"/>
          <w:color w:val="222222"/>
          <w:sz w:val="20"/>
          <w:szCs w:val="20"/>
        </w:rPr>
        <w:t xml:space="preserve">                                                                                            People in this age group who are registering online will need:                                                                 </w:t>
      </w:r>
      <w:r>
        <w:rPr>
          <w:rFonts w:asciiTheme="minorHAnsi" w:hAnsiTheme="minorHAnsi" w:cstheme="minorHAnsi"/>
          <w:color w:val="222222"/>
          <w:sz w:val="20"/>
          <w:szCs w:val="20"/>
        </w:rPr>
        <w:t xml:space="preserve">                           </w:t>
      </w:r>
      <w:r w:rsidRPr="005E70E7">
        <w:rPr>
          <w:rFonts w:asciiTheme="minorHAnsi" w:hAnsiTheme="minorHAnsi" w:cstheme="minorHAnsi"/>
          <w:color w:val="222222"/>
          <w:sz w:val="20"/>
          <w:szCs w:val="20"/>
        </w:rPr>
        <w:t>their Personal Public Service Number (PPSN),   their Eircode,   an email address or a mobile phone number.</w:t>
      </w:r>
      <w:r>
        <w:rPr>
          <w:rFonts w:asciiTheme="minorHAnsi" w:hAnsiTheme="minorHAnsi" w:cstheme="minorHAnsi"/>
          <w:color w:val="222222"/>
          <w:sz w:val="20"/>
          <w:szCs w:val="20"/>
        </w:rPr>
        <w:t xml:space="preserve"> </w:t>
      </w:r>
      <w:r w:rsidRPr="005E70E7">
        <w:rPr>
          <w:rFonts w:asciiTheme="minorHAnsi" w:hAnsiTheme="minorHAnsi" w:cstheme="minorHAnsi"/>
          <w:color w:val="222222"/>
          <w:sz w:val="20"/>
          <w:szCs w:val="20"/>
        </w:rPr>
        <w:t xml:space="preserve"> A friend or fami</w:t>
      </w:r>
      <w:r w:rsidRPr="0037617D">
        <w:rPr>
          <w:rFonts w:asciiTheme="minorHAnsi" w:hAnsiTheme="minorHAnsi" w:cstheme="minorHAnsi"/>
          <w:color w:val="222222"/>
          <w:sz w:val="20"/>
          <w:szCs w:val="20"/>
        </w:rPr>
        <w:t>l</w:t>
      </w:r>
      <w:r w:rsidRPr="005E70E7">
        <w:rPr>
          <w:rFonts w:asciiTheme="minorHAnsi" w:hAnsiTheme="minorHAnsi" w:cstheme="minorHAnsi"/>
          <w:color w:val="222222"/>
          <w:sz w:val="20"/>
          <w:szCs w:val="20"/>
        </w:rPr>
        <w:t>y member can help.                                                                                                                                                     If someone is finding it difficult to go online and register or they can ring HSELive for support on </w:t>
      </w:r>
      <w:r w:rsidRPr="005E70E7">
        <w:rPr>
          <w:rFonts w:asciiTheme="minorHAnsi" w:hAnsiTheme="minorHAnsi" w:cstheme="minorHAnsi"/>
          <w:b/>
          <w:bCs/>
          <w:color w:val="222222"/>
          <w:sz w:val="20"/>
          <w:szCs w:val="20"/>
        </w:rPr>
        <w:t>1850 24 1850 </w:t>
      </w:r>
      <w:r w:rsidRPr="005E70E7">
        <w:rPr>
          <w:rFonts w:asciiTheme="minorHAnsi" w:hAnsiTheme="minorHAnsi" w:cstheme="minorHAnsi"/>
          <w:color w:val="222222"/>
          <w:sz w:val="20"/>
          <w:szCs w:val="20"/>
        </w:rPr>
        <w:t>or </w:t>
      </w:r>
      <w:r w:rsidRPr="005E70E7">
        <w:rPr>
          <w:rFonts w:asciiTheme="minorHAnsi" w:hAnsiTheme="minorHAnsi" w:cstheme="minorHAnsi"/>
          <w:b/>
          <w:bCs/>
          <w:color w:val="222222"/>
          <w:sz w:val="20"/>
          <w:szCs w:val="20"/>
        </w:rPr>
        <w:t>01 240 8787</w:t>
      </w:r>
      <w:r w:rsidRPr="005E70E7">
        <w:rPr>
          <w:rFonts w:asciiTheme="minorHAnsi" w:hAnsiTheme="minorHAnsi" w:cstheme="minorHAnsi"/>
          <w:color w:val="222222"/>
          <w:sz w:val="20"/>
          <w:szCs w:val="20"/>
        </w:rPr>
        <w:t xml:space="preserve"> from 8am to 8pm, 7 days.  If a person doesn’t have a PPSN they can register on the phone with HSElive.   Once registered the person will receive their vaccine appointment for the COVID-19 AstraZeneca vaccine.  </w:t>
      </w:r>
      <w:r w:rsidRPr="005E70E7">
        <w:rPr>
          <w:rFonts w:asciiTheme="minorHAnsi" w:hAnsiTheme="minorHAnsi" w:cstheme="minorHAnsi"/>
          <w:color w:val="000000"/>
          <w:sz w:val="20"/>
          <w:szCs w:val="20"/>
          <w:shd w:val="clear" w:color="auto" w:fill="FFFFFF"/>
        </w:rPr>
        <w:t>If a person is deaf or hard of hearing, they can text HSELive on </w:t>
      </w:r>
      <w:r w:rsidRPr="005E70E7">
        <w:rPr>
          <w:rFonts w:asciiTheme="minorHAnsi" w:hAnsiTheme="minorHAnsi" w:cstheme="minorHAnsi"/>
          <w:b/>
          <w:bCs/>
          <w:color w:val="222222"/>
          <w:sz w:val="20"/>
          <w:szCs w:val="20"/>
        </w:rPr>
        <w:t>086 1800 661</w:t>
      </w:r>
      <w:r w:rsidRPr="005E70E7">
        <w:rPr>
          <w:rFonts w:asciiTheme="minorHAnsi" w:hAnsiTheme="minorHAnsi" w:cstheme="minorHAnsi"/>
          <w:color w:val="222222"/>
          <w:sz w:val="20"/>
          <w:szCs w:val="20"/>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8678A4"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lang w:val="en-IE"/>
        </w:rPr>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lang w:val="en-IE"/>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lang w:val="en-IE"/>
        </w:rPr>
        <w:t>collect and deliver</w:t>
      </w:r>
      <w:r w:rsidRPr="008678A4">
        <w:rPr>
          <w:rFonts w:asciiTheme="minorHAnsi" w:hAnsiTheme="minorHAnsi" w:cstheme="minorHAnsi"/>
          <w:b/>
          <w:color w:val="000000"/>
          <w:sz w:val="22"/>
          <w:szCs w:val="22"/>
          <w:lang w:val="en-IE"/>
        </w:rPr>
        <w:t> </w:t>
      </w:r>
      <w:r w:rsidRPr="008678A4">
        <w:rPr>
          <w:rFonts w:asciiTheme="minorHAnsi" w:hAnsiTheme="minorHAnsi" w:cstheme="minorHAnsi"/>
          <w:b/>
          <w:i/>
          <w:iCs/>
          <w:color w:val="000000"/>
          <w:sz w:val="22"/>
          <w:szCs w:val="22"/>
          <w:lang w:val="en-IE"/>
        </w:rPr>
        <w:t>service </w:t>
      </w:r>
      <w:r w:rsidRPr="008678A4">
        <w:rPr>
          <w:rFonts w:asciiTheme="minorHAnsi" w:hAnsiTheme="minorHAnsi" w:cstheme="minorHAnsi"/>
          <w:b/>
          <w:color w:val="000000"/>
          <w:sz w:val="22"/>
          <w:szCs w:val="22"/>
          <w:lang w:val="en-IE"/>
        </w:rPr>
        <w:t xml:space="preserve">in existing Local Link routes throughout Mayo from pharmacies and local shops, delivering shopping and critical medical supplies to the elderly, the </w:t>
      </w:r>
      <w:r w:rsidRPr="008678A4">
        <w:rPr>
          <w:rFonts w:asciiTheme="minorHAnsi" w:hAnsiTheme="minorHAnsi" w:cstheme="minorHAnsi"/>
          <w:b/>
          <w:color w:val="000000"/>
          <w:sz w:val="22"/>
          <w:szCs w:val="22"/>
          <w:lang w:val="en-IE"/>
        </w:rPr>
        <w:lastRenderedPageBreak/>
        <w:t>vulnerable and sick.  </w:t>
      </w:r>
      <w:r w:rsidRPr="008678A4">
        <w:rPr>
          <w:rFonts w:asciiTheme="minorHAnsi" w:hAnsiTheme="minorHAnsi" w:cstheme="minorHAnsi"/>
          <w:b/>
          <w:color w:val="000000"/>
          <w:sz w:val="22"/>
          <w:szCs w:val="22"/>
          <w:bdr w:val="none" w:sz="0" w:space="0" w:color="auto" w:frame="1"/>
          <w:lang w:val="en-IE"/>
        </w:rPr>
        <w:t>If your need of such support or know someone who does, contact Local Link Mayo on 094 900 5150 between 9:00am and 5:00pm (M-F) or email </w:t>
      </w:r>
      <w:hyperlink r:id="rId23" w:tgtFrame="_blank" w:history="1">
        <w:r w:rsidRPr="008678A4">
          <w:rPr>
            <w:rStyle w:val="Hyperlink"/>
            <w:rFonts w:asciiTheme="minorHAnsi" w:hAnsiTheme="minorHAnsi" w:cstheme="minorHAnsi"/>
            <w:b/>
            <w:color w:val="000000"/>
            <w:sz w:val="22"/>
            <w:szCs w:val="22"/>
            <w:bdr w:val="none" w:sz="0" w:space="0" w:color="auto" w:frame="1"/>
            <w:lang w:val="en-IE"/>
          </w:rPr>
          <w:t>mayo@locallink.ie</w:t>
        </w:r>
      </w:hyperlink>
    </w:p>
    <w:p w:rsidR="004511B8" w:rsidRDefault="004511B8"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52338E" w:rsidRPr="0052338E" w:rsidRDefault="0052338E" w:rsidP="0052338E">
      <w:pPr>
        <w:shd w:val="clear" w:color="auto" w:fill="FFFFFF"/>
        <w:rPr>
          <w:rFonts w:asciiTheme="minorHAnsi" w:hAnsiTheme="minorHAnsi" w:cstheme="minorHAnsi"/>
          <w:b/>
          <w:color w:val="000000"/>
          <w:sz w:val="20"/>
          <w:szCs w:val="20"/>
        </w:rPr>
      </w:pPr>
      <w:r w:rsidRPr="0052338E">
        <w:rPr>
          <w:rFonts w:asciiTheme="minorHAnsi" w:hAnsiTheme="minorHAnsi" w:cstheme="minorHAnsi"/>
          <w:b/>
          <w:color w:val="000000"/>
          <w:sz w:val="20"/>
          <w:szCs w:val="20"/>
        </w:rPr>
        <w:t>“Western Care Association’s Annual Tour of Lough Conn Charity Cycle is proud to announce that it will be taking part in a virtual setting this year from the 5th – 7th of June, complete the 45km or 85km distance in a day or over the bank holiday weekend. The event is open to Cyclists of all abilities, we want you to get on your bike and start exploring county Mayo again and share your journey with us by tagging the Western Care Association and or Cluainin Resource Centre, Crossmolina Facebook and Instagram pages.</w:t>
      </w:r>
    </w:p>
    <w:p w:rsidR="0052338E" w:rsidRPr="0052338E" w:rsidRDefault="0052338E" w:rsidP="0052338E">
      <w:pPr>
        <w:shd w:val="clear" w:color="auto" w:fill="FFFFFF"/>
        <w:rPr>
          <w:rFonts w:asciiTheme="minorHAnsi" w:hAnsiTheme="minorHAnsi" w:cstheme="minorHAnsi"/>
          <w:b/>
          <w:color w:val="000000"/>
          <w:sz w:val="20"/>
          <w:szCs w:val="20"/>
        </w:rPr>
      </w:pPr>
      <w:r w:rsidRPr="0052338E">
        <w:rPr>
          <w:rFonts w:asciiTheme="minorHAnsi" w:hAnsiTheme="minorHAnsi" w:cstheme="minorHAnsi"/>
          <w:b/>
          <w:color w:val="000000"/>
          <w:sz w:val="20"/>
          <w:szCs w:val="20"/>
        </w:rPr>
        <w:t> </w:t>
      </w:r>
    </w:p>
    <w:p w:rsidR="000A06E0" w:rsidRDefault="0052338E" w:rsidP="000A671F">
      <w:pPr>
        <w:shd w:val="clear" w:color="auto" w:fill="FFFFFF"/>
        <w:rPr>
          <w:rFonts w:asciiTheme="minorHAnsi" w:hAnsiTheme="minorHAnsi" w:cstheme="minorHAnsi"/>
          <w:b/>
          <w:color w:val="000000"/>
          <w:sz w:val="20"/>
          <w:szCs w:val="20"/>
        </w:rPr>
      </w:pPr>
      <w:r w:rsidRPr="0052338E">
        <w:rPr>
          <w:rFonts w:asciiTheme="minorHAnsi" w:hAnsiTheme="minorHAnsi" w:cstheme="minorHAnsi"/>
          <w:b/>
          <w:color w:val="000000"/>
          <w:sz w:val="20"/>
          <w:szCs w:val="20"/>
        </w:rPr>
        <w:t>Registration is €20 and our online registration site can be found here at </w:t>
      </w:r>
      <w:hyperlink r:id="rId24" w:tgtFrame="_blank" w:history="1">
        <w:r w:rsidRPr="0052338E">
          <w:rPr>
            <w:rStyle w:val="Hyperlink"/>
            <w:rFonts w:asciiTheme="minorHAnsi" w:hAnsiTheme="minorHAnsi" w:cstheme="minorHAnsi"/>
            <w:b/>
            <w:color w:val="1155CC"/>
            <w:sz w:val="20"/>
            <w:szCs w:val="20"/>
          </w:rPr>
          <w:t>www.njuko.net/tour-of-lough-conn/register/66160</w:t>
        </w:r>
      </w:hyperlink>
      <w:r w:rsidRPr="0052338E">
        <w:rPr>
          <w:rFonts w:asciiTheme="minorHAnsi" w:hAnsiTheme="minorHAnsi" w:cstheme="minorHAnsi"/>
          <w:b/>
          <w:color w:val="000000"/>
          <w:sz w:val="20"/>
          <w:szCs w:val="20"/>
        </w:rPr>
        <w:t>, for more information contact Michael by emailing </w:t>
      </w:r>
      <w:hyperlink r:id="rId25" w:tgtFrame="_blank" w:history="1">
        <w:r w:rsidRPr="0052338E">
          <w:rPr>
            <w:rStyle w:val="Hyperlink"/>
            <w:rFonts w:asciiTheme="minorHAnsi" w:hAnsiTheme="minorHAnsi" w:cstheme="minorHAnsi"/>
            <w:b/>
            <w:color w:val="1155CC"/>
            <w:sz w:val="20"/>
            <w:szCs w:val="20"/>
          </w:rPr>
          <w:t>mflanagan@westerncare.com</w:t>
        </w:r>
      </w:hyperlink>
      <w:r w:rsidRPr="0052338E">
        <w:rPr>
          <w:rFonts w:asciiTheme="minorHAnsi" w:hAnsiTheme="minorHAnsi" w:cstheme="minorHAnsi"/>
          <w:b/>
          <w:color w:val="000000"/>
          <w:sz w:val="20"/>
          <w:szCs w:val="20"/>
        </w:rPr>
        <w:t> or see our Facebook page”</w:t>
      </w:r>
    </w:p>
    <w:p w:rsidR="000A671F" w:rsidRPr="000A671F" w:rsidRDefault="000A671F" w:rsidP="000A671F">
      <w:pPr>
        <w:shd w:val="clear" w:color="auto" w:fill="FFFFFF"/>
        <w:rPr>
          <w:rFonts w:asciiTheme="minorHAnsi" w:hAnsiTheme="minorHAnsi" w:cstheme="minorHAnsi"/>
          <w:b/>
          <w:color w:val="000000"/>
          <w:sz w:val="20"/>
          <w:szCs w:val="20"/>
        </w:rPr>
      </w:pPr>
    </w:p>
    <w:p w:rsidR="000A06E0" w:rsidRDefault="000A06E0" w:rsidP="000A671F">
      <w:pPr>
        <w:shd w:val="clear" w:color="auto" w:fill="FFFFFF"/>
        <w:rPr>
          <w:rFonts w:asciiTheme="minorHAnsi" w:hAnsiTheme="minorHAnsi" w:cstheme="minorHAnsi"/>
          <w:b/>
          <w:iCs/>
          <w:color w:val="222222"/>
          <w:sz w:val="20"/>
          <w:szCs w:val="20"/>
        </w:rPr>
      </w:pPr>
      <w:r w:rsidRPr="0052338E">
        <w:rPr>
          <w:rFonts w:asciiTheme="minorHAnsi" w:hAnsiTheme="minorHAnsi" w:cstheme="minorHAnsi"/>
          <w:b/>
          <w:bCs/>
          <w:iCs/>
          <w:color w:val="222222"/>
          <w:sz w:val="20"/>
          <w:szCs w:val="20"/>
          <w:u w:val="single"/>
        </w:rPr>
        <w:t>Belmullet Walking Tours</w:t>
      </w:r>
      <w:r>
        <w:rPr>
          <w:rFonts w:asciiTheme="minorHAnsi" w:hAnsiTheme="minorHAnsi" w:cstheme="minorHAnsi"/>
          <w:b/>
          <w:color w:val="222222"/>
          <w:sz w:val="20"/>
          <w:szCs w:val="20"/>
        </w:rPr>
        <w:t xml:space="preserve">:   </w:t>
      </w:r>
      <w:r w:rsidRPr="0052338E">
        <w:rPr>
          <w:rFonts w:asciiTheme="minorHAnsi" w:hAnsiTheme="minorHAnsi" w:cstheme="minorHAnsi"/>
          <w:b/>
          <w:iCs/>
          <w:color w:val="222222"/>
          <w:sz w:val="20"/>
          <w:szCs w:val="20"/>
        </w:rPr>
        <w:t>Failte Ireland tourist guide, Neal Doherty will commence his popular Belmullet Walking Tours on Friday 4th June.  Tours start every day at 11am from Bank of Ireland, Carter Square.  Cost is €10 while children under 16 are free.  Neal looks forward to showing locals and visitors alike some of the hidden jewels of the town while recounting spellbinding stories, telling amusing anecdotes and reciting nostalgic poetry.  More details on </w:t>
      </w:r>
      <w:hyperlink r:id="rId26" w:tgtFrame="_blank" w:history="1">
        <w:r w:rsidRPr="0052338E">
          <w:rPr>
            <w:rStyle w:val="Hyperlink"/>
            <w:rFonts w:asciiTheme="minorHAnsi" w:hAnsiTheme="minorHAnsi" w:cstheme="minorHAnsi"/>
            <w:b/>
            <w:iCs/>
            <w:sz w:val="20"/>
            <w:szCs w:val="20"/>
          </w:rPr>
          <w:t>AlchemyTours.ie</w:t>
        </w:r>
      </w:hyperlink>
      <w:r w:rsidRPr="0052338E">
        <w:rPr>
          <w:rFonts w:asciiTheme="minorHAnsi" w:hAnsiTheme="minorHAnsi" w:cstheme="minorHAnsi"/>
          <w:b/>
          <w:iCs/>
          <w:color w:val="222222"/>
          <w:sz w:val="20"/>
          <w:szCs w:val="20"/>
        </w:rPr>
        <w:t>.  To celebrate the start of the season, Neal will lead a FREE WALKING TOUR (maximum 15 people) on Saturday 29th May at 11am.</w:t>
      </w:r>
    </w:p>
    <w:p w:rsidR="000A671F" w:rsidRPr="000A671F" w:rsidRDefault="000A671F" w:rsidP="000A671F">
      <w:pPr>
        <w:shd w:val="clear" w:color="auto" w:fill="FFFFFF"/>
        <w:rPr>
          <w:rFonts w:asciiTheme="minorHAnsi" w:hAnsiTheme="minorHAnsi" w:cstheme="minorHAnsi"/>
          <w:b/>
          <w:iCs/>
          <w:color w:val="222222"/>
          <w:sz w:val="20"/>
          <w:szCs w:val="20"/>
        </w:rPr>
      </w:pPr>
    </w:p>
    <w:p w:rsidR="0052338E" w:rsidRPr="000A671F" w:rsidRDefault="0052338E" w:rsidP="00AB5BBD">
      <w:pPr>
        <w:shd w:val="clear" w:color="auto" w:fill="FFFFFF"/>
        <w:spacing w:after="200" w:line="216" w:lineRule="atLeast"/>
        <w:rPr>
          <w:rFonts w:asciiTheme="minorHAnsi" w:hAnsiTheme="minorHAnsi" w:cstheme="minorHAnsi"/>
          <w:b/>
          <w:color w:val="000000"/>
          <w:sz w:val="20"/>
          <w:szCs w:val="20"/>
          <w:lang w:val="en-US"/>
        </w:rPr>
      </w:pPr>
      <w:r w:rsidRPr="0052338E">
        <w:rPr>
          <w:rFonts w:asciiTheme="minorHAnsi" w:hAnsiTheme="minorHAnsi" w:cstheme="minorHAnsi"/>
          <w:b/>
          <w:bCs/>
          <w:color w:val="000000"/>
          <w:sz w:val="20"/>
          <w:szCs w:val="20"/>
          <w:u w:val="single"/>
          <w:lang w:val="en-US"/>
        </w:rPr>
        <w:t>FREE IT &amp; Business Studies Course Now Enrolling in Belmullet</w:t>
      </w:r>
      <w:r w:rsidRPr="0052338E">
        <w:rPr>
          <w:rFonts w:asciiTheme="minorHAnsi" w:hAnsiTheme="minorHAnsi" w:cstheme="minorHAnsi"/>
          <w:b/>
          <w:bCs/>
          <w:color w:val="000000"/>
          <w:sz w:val="20"/>
          <w:szCs w:val="20"/>
          <w:lang w:val="en-US"/>
        </w:rPr>
        <w:t>.</w:t>
      </w:r>
      <w:r>
        <w:rPr>
          <w:rFonts w:asciiTheme="minorHAnsi" w:hAnsiTheme="minorHAnsi" w:cstheme="minorHAnsi"/>
          <w:b/>
          <w:color w:val="000000"/>
          <w:sz w:val="20"/>
          <w:szCs w:val="20"/>
          <w:lang w:val="en-US"/>
        </w:rPr>
        <w:t xml:space="preserve">   </w:t>
      </w:r>
      <w:r w:rsidRPr="0052338E">
        <w:rPr>
          <w:rFonts w:asciiTheme="minorHAnsi" w:hAnsiTheme="minorHAnsi" w:cstheme="minorHAnsi"/>
          <w:b/>
          <w:bCs/>
          <w:color w:val="000000"/>
          <w:sz w:val="20"/>
          <w:szCs w:val="20"/>
          <w:lang w:val="en-US"/>
        </w:rPr>
        <w:t>ARE YOU OUT OF WORK? AT A DISADVANTAGE IN THE LABOUR MARKET? UNEMPLOYED DUE TO ILLNESS? ACCIDENT OR DISABILITY? </w:t>
      </w:r>
      <w:r w:rsidRPr="0052338E">
        <w:rPr>
          <w:rFonts w:asciiTheme="minorHAnsi" w:hAnsiTheme="minorHAnsi" w:cstheme="minorHAnsi"/>
          <w:b/>
          <w:color w:val="000000"/>
          <w:sz w:val="20"/>
          <w:szCs w:val="20"/>
          <w:lang w:val="en-US"/>
        </w:rPr>
        <w:t>And interested in gaining a wide variety of Computer Skills that will enable you to: Return to the workplace, gain a </w:t>
      </w:r>
      <w:r w:rsidRPr="0052338E">
        <w:rPr>
          <w:rFonts w:asciiTheme="minorHAnsi" w:hAnsiTheme="minorHAnsi" w:cstheme="minorHAnsi"/>
          <w:b/>
          <w:bCs/>
          <w:color w:val="000000"/>
          <w:sz w:val="20"/>
          <w:szCs w:val="20"/>
          <w:lang w:val="en-US"/>
        </w:rPr>
        <w:t>QQI level 5 qualification</w:t>
      </w:r>
      <w:r w:rsidRPr="0052338E">
        <w:rPr>
          <w:rFonts w:asciiTheme="minorHAnsi" w:hAnsiTheme="minorHAnsi" w:cstheme="minorHAnsi"/>
          <w:b/>
          <w:color w:val="000000"/>
          <w:sz w:val="20"/>
          <w:szCs w:val="20"/>
          <w:lang w:val="en-US"/>
        </w:rPr>
        <w:t>, develop on-line technologies for business use such as social media or set up your own business.  If so, you could be entitled to </w:t>
      </w:r>
      <w:r w:rsidRPr="0052338E">
        <w:rPr>
          <w:rFonts w:asciiTheme="minorHAnsi" w:hAnsiTheme="minorHAnsi" w:cstheme="minorHAnsi"/>
          <w:b/>
          <w:bCs/>
          <w:color w:val="000000"/>
          <w:sz w:val="20"/>
          <w:szCs w:val="20"/>
          <w:lang w:val="en-US"/>
        </w:rPr>
        <w:t>FREE</w:t>
      </w:r>
      <w:r w:rsidRPr="0052338E">
        <w:rPr>
          <w:rFonts w:asciiTheme="minorHAnsi" w:hAnsiTheme="minorHAnsi" w:cstheme="minorHAnsi"/>
          <w:b/>
          <w:color w:val="000000"/>
          <w:sz w:val="20"/>
          <w:szCs w:val="20"/>
          <w:lang w:val="en-US"/>
        </w:rPr>
        <w:t> </w:t>
      </w:r>
      <w:r w:rsidRPr="0052338E">
        <w:rPr>
          <w:rFonts w:asciiTheme="minorHAnsi" w:hAnsiTheme="minorHAnsi" w:cstheme="minorHAnsi"/>
          <w:b/>
          <w:color w:val="000000"/>
          <w:sz w:val="20"/>
          <w:szCs w:val="20"/>
          <w:u w:val="single"/>
          <w:lang w:val="en-US"/>
        </w:rPr>
        <w:t>Training at National Learning Network</w:t>
      </w:r>
      <w:r w:rsidRPr="0052338E">
        <w:rPr>
          <w:rFonts w:asciiTheme="minorHAnsi" w:hAnsiTheme="minorHAnsi" w:cstheme="minorHAnsi"/>
          <w:b/>
          <w:color w:val="000000"/>
          <w:sz w:val="20"/>
          <w:szCs w:val="20"/>
          <w:lang w:val="en-US"/>
        </w:rPr>
        <w:t>. Participants are provided with all equipment required for the duration of the course </w:t>
      </w:r>
      <w:r w:rsidRPr="0052338E">
        <w:rPr>
          <w:rFonts w:asciiTheme="minorHAnsi" w:hAnsiTheme="minorHAnsi" w:cstheme="minorHAnsi"/>
          <w:b/>
          <w:bCs/>
          <w:color w:val="000000"/>
          <w:sz w:val="20"/>
          <w:szCs w:val="20"/>
          <w:lang w:val="en-US"/>
        </w:rPr>
        <w:t>FREE OF CHARGE</w:t>
      </w:r>
      <w:r w:rsidRPr="0052338E">
        <w:rPr>
          <w:rFonts w:asciiTheme="minorHAnsi" w:hAnsiTheme="minorHAnsi" w:cstheme="minorHAnsi"/>
          <w:b/>
          <w:color w:val="000000"/>
          <w:sz w:val="20"/>
          <w:szCs w:val="20"/>
          <w:lang w:val="en-US"/>
        </w:rPr>
        <w:t>—including laptop, software and online support. The course is a blend of centre and home-based Learning. If you are interested, please contact Tracy Kelly </w:t>
      </w:r>
      <w:r w:rsidRPr="0052338E">
        <w:rPr>
          <w:rFonts w:asciiTheme="minorHAnsi" w:hAnsiTheme="minorHAnsi" w:cstheme="minorHAnsi"/>
          <w:b/>
          <w:bCs/>
          <w:color w:val="000000"/>
          <w:sz w:val="20"/>
          <w:szCs w:val="20"/>
          <w:lang w:val="en-US"/>
        </w:rPr>
        <w:t>on 0877094005</w:t>
      </w:r>
      <w:r w:rsidRPr="0052338E">
        <w:rPr>
          <w:rFonts w:asciiTheme="minorHAnsi" w:hAnsiTheme="minorHAnsi" w:cstheme="minorHAnsi"/>
          <w:b/>
          <w:color w:val="000000"/>
          <w:sz w:val="20"/>
          <w:szCs w:val="20"/>
          <w:lang w:val="en-US"/>
        </w:rPr>
        <w:t> Contact your Local Employment Office</w:t>
      </w:r>
      <w:r w:rsidRPr="0052338E">
        <w:rPr>
          <w:rFonts w:asciiTheme="minorHAnsi" w:hAnsiTheme="minorHAnsi" w:cstheme="minorHAnsi"/>
          <w:b/>
          <w:bCs/>
          <w:color w:val="000000"/>
          <w:sz w:val="20"/>
          <w:szCs w:val="20"/>
          <w:lang w:val="en-US"/>
        </w:rPr>
        <w:t>." Find us on Facebook Also.</w:t>
      </w:r>
    </w:p>
    <w:p w:rsidR="00456A84" w:rsidRPr="004511B8" w:rsidRDefault="00456A84"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4511B8" w:rsidRPr="00912C6C" w:rsidRDefault="00262EDD" w:rsidP="00912C6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6"/>
          <w:szCs w:val="16"/>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8678A4">
        <w:rPr>
          <w:rFonts w:ascii="Calibri" w:eastAsia="Batang" w:hAnsi="Calibri"/>
          <w:b/>
          <w:sz w:val="16"/>
          <w:szCs w:val="16"/>
        </w:rPr>
        <w:t>The Diocese of Killala is fully committed to keeping children safe. If you have any concerns around their safety in any circumstance please contact The Diocesan</w:t>
      </w:r>
      <w:r w:rsidR="007D2B08" w:rsidRPr="008678A4">
        <w:rPr>
          <w:rFonts w:ascii="Calibri" w:eastAsia="Batang" w:hAnsi="Calibri"/>
          <w:b/>
          <w:sz w:val="16"/>
          <w:szCs w:val="16"/>
        </w:rPr>
        <w:t xml:space="preserve"> </w:t>
      </w:r>
      <w:r w:rsidRPr="008678A4">
        <w:rPr>
          <w:rFonts w:ascii="Calibri" w:eastAsia="Batang" w:hAnsi="Calibri"/>
          <w:b/>
          <w:sz w:val="16"/>
          <w:szCs w:val="16"/>
        </w:rPr>
        <w:t>Liaison Person – Confidential No - 087 1003554. (Please see more information on the notice board).</w:t>
      </w:r>
    </w:p>
    <w:p w:rsidR="004511B8" w:rsidRPr="009103AE" w:rsidRDefault="004511B8" w:rsidP="008678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jc w:val="center"/>
        <w:rPr>
          <w:rFonts w:ascii="Calibri" w:eastAsia="Batang" w:hAnsi="Calibri"/>
          <w:b/>
          <w:sz w:val="18"/>
          <w:szCs w:val="18"/>
        </w:rPr>
      </w:pPr>
    </w:p>
    <w:sectPr w:rsidR="004511B8" w:rsidRPr="009103AE"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1E7" w:rsidRDefault="002631E7" w:rsidP="00D967D0">
      <w:r>
        <w:separator/>
      </w:r>
    </w:p>
  </w:endnote>
  <w:endnote w:type="continuationSeparator" w:id="1">
    <w:p w:rsidR="002631E7" w:rsidRDefault="002631E7"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1E7" w:rsidRDefault="002631E7" w:rsidP="00D967D0">
      <w:r>
        <w:separator/>
      </w:r>
    </w:p>
  </w:footnote>
  <w:footnote w:type="continuationSeparator" w:id="1">
    <w:p w:rsidR="002631E7" w:rsidRDefault="002631E7"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alt="Description: https://ssl.gstatic.com/ui/v1/icons/mail/images/cleardot.gif" style="width:1.25pt;height:1.25pt;visibility:visible" o:bullet="t">
        <v:imagedata r:id="rId1" o:title="cleardot"/>
      </v:shape>
    </w:pict>
  </w:numPicBullet>
  <w:numPicBullet w:numPicBulletId="1">
    <w:pict>
      <v:shape id="_x0000_i1263" type="#_x0000_t75" style="width:540.3pt;height:540.3pt" o:bullet="t">
        <v:imagedata r:id="rId2" o:title="star-1292832_960_720"/>
      </v:shape>
    </w:pict>
  </w:numPicBullet>
  <w:numPicBullet w:numPicBulletId="2">
    <w:pict>
      <v:shape id="_x0000_i1264" type="#_x0000_t75" alt="The Easter Triduum.jpg" style="width:118.95pt;height:149.65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9967CC1"/>
    <w:multiLevelType w:val="multilevel"/>
    <w:tmpl w:val="8B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3">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0"/>
  </w:num>
  <w:num w:numId="3">
    <w:abstractNumId w:val="7"/>
  </w:num>
  <w:num w:numId="4">
    <w:abstractNumId w:val="21"/>
  </w:num>
  <w:num w:numId="5">
    <w:abstractNumId w:val="1"/>
  </w:num>
  <w:num w:numId="6">
    <w:abstractNumId w:val="45"/>
  </w:num>
  <w:num w:numId="7">
    <w:abstractNumId w:val="30"/>
  </w:num>
  <w:num w:numId="8">
    <w:abstractNumId w:val="26"/>
  </w:num>
  <w:num w:numId="9">
    <w:abstractNumId w:val="44"/>
  </w:num>
  <w:num w:numId="10">
    <w:abstractNumId w:val="36"/>
  </w:num>
  <w:num w:numId="11">
    <w:abstractNumId w:val="43"/>
  </w:num>
  <w:num w:numId="12">
    <w:abstractNumId w:val="13"/>
  </w:num>
  <w:num w:numId="13">
    <w:abstractNumId w:val="11"/>
  </w:num>
  <w:num w:numId="14">
    <w:abstractNumId w:val="37"/>
  </w:num>
  <w:num w:numId="15">
    <w:abstractNumId w:val="10"/>
  </w:num>
  <w:num w:numId="16">
    <w:abstractNumId w:val="23"/>
  </w:num>
  <w:num w:numId="17">
    <w:abstractNumId w:val="15"/>
  </w:num>
  <w:num w:numId="18">
    <w:abstractNumId w:val="33"/>
  </w:num>
  <w:num w:numId="19">
    <w:abstractNumId w:val="42"/>
  </w:num>
  <w:num w:numId="20">
    <w:abstractNumId w:val="4"/>
  </w:num>
  <w:num w:numId="21">
    <w:abstractNumId w:val="14"/>
  </w:num>
  <w:num w:numId="22">
    <w:abstractNumId w:val="28"/>
  </w:num>
  <w:num w:numId="23">
    <w:abstractNumId w:val="34"/>
  </w:num>
  <w:num w:numId="24">
    <w:abstractNumId w:val="5"/>
  </w:num>
  <w:num w:numId="25">
    <w:abstractNumId w:val="17"/>
  </w:num>
  <w:num w:numId="26">
    <w:abstractNumId w:val="19"/>
  </w:num>
  <w:num w:numId="27">
    <w:abstractNumId w:val="27"/>
  </w:num>
  <w:num w:numId="28">
    <w:abstractNumId w:val="20"/>
  </w:num>
  <w:num w:numId="29">
    <w:abstractNumId w:val="22"/>
  </w:num>
  <w:num w:numId="30">
    <w:abstractNumId w:val="12"/>
  </w:num>
  <w:num w:numId="31">
    <w:abstractNumId w:val="8"/>
  </w:num>
  <w:num w:numId="32">
    <w:abstractNumId w:val="2"/>
  </w:num>
  <w:num w:numId="33">
    <w:abstractNumId w:val="38"/>
  </w:num>
  <w:num w:numId="34">
    <w:abstractNumId w:val="25"/>
  </w:num>
  <w:num w:numId="35">
    <w:abstractNumId w:val="9"/>
  </w:num>
  <w:num w:numId="36">
    <w:abstractNumId w:val="31"/>
  </w:num>
  <w:num w:numId="37">
    <w:abstractNumId w:val="3"/>
  </w:num>
  <w:num w:numId="38">
    <w:abstractNumId w:val="18"/>
  </w:num>
  <w:num w:numId="39">
    <w:abstractNumId w:val="24"/>
  </w:num>
  <w:num w:numId="40">
    <w:abstractNumId w:val="35"/>
  </w:num>
  <w:num w:numId="41">
    <w:abstractNumId w:val="39"/>
  </w:num>
  <w:num w:numId="42">
    <w:abstractNumId w:val="16"/>
  </w:num>
  <w:num w:numId="43">
    <w:abstractNumId w:val="46"/>
  </w:num>
  <w:num w:numId="44">
    <w:abstractNumId w:val="29"/>
  </w:num>
  <w:num w:numId="45">
    <w:abstractNumId w:val="0"/>
  </w:num>
  <w:num w:numId="46">
    <w:abstractNumId w:val="32"/>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37890"/>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4C67"/>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D38"/>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1E7"/>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4838"/>
    <w:rsid w:val="0030515B"/>
    <w:rsid w:val="0030522F"/>
    <w:rsid w:val="003057FA"/>
    <w:rsid w:val="00305A9D"/>
    <w:rsid w:val="003061FD"/>
    <w:rsid w:val="00306D40"/>
    <w:rsid w:val="00306D98"/>
    <w:rsid w:val="0031032D"/>
    <w:rsid w:val="00310879"/>
    <w:rsid w:val="00310986"/>
    <w:rsid w:val="00310C81"/>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D93"/>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71"/>
    <w:rsid w:val="00522CEE"/>
    <w:rsid w:val="00522F94"/>
    <w:rsid w:val="0052338E"/>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C1B"/>
    <w:rsid w:val="00531C78"/>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1D0"/>
    <w:rsid w:val="007B724E"/>
    <w:rsid w:val="007B7321"/>
    <w:rsid w:val="007B7342"/>
    <w:rsid w:val="007B75C0"/>
    <w:rsid w:val="007B7E27"/>
    <w:rsid w:val="007C041D"/>
    <w:rsid w:val="007C0632"/>
    <w:rsid w:val="007C2100"/>
    <w:rsid w:val="007C2F5C"/>
    <w:rsid w:val="007C3911"/>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AA1"/>
    <w:rsid w:val="008F5439"/>
    <w:rsid w:val="008F55B9"/>
    <w:rsid w:val="008F5BE5"/>
    <w:rsid w:val="008F6384"/>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4E8F"/>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DEC"/>
    <w:rsid w:val="00EB0F09"/>
    <w:rsid w:val="00EB237B"/>
    <w:rsid w:val="00EB27B8"/>
    <w:rsid w:val="00EB2C9D"/>
    <w:rsid w:val="00EB383B"/>
    <w:rsid w:val="00EB3EFD"/>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C01"/>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18" Type="http://schemas.openxmlformats.org/officeDocument/2006/relationships/hyperlink" Target="https://biblia.com/bible/esv/Matt%2028.16-20" TargetMode="External"/><Relationship Id="rId26" Type="http://schemas.openxmlformats.org/officeDocument/2006/relationships/hyperlink" Target="http://alchemytours.ie/" TargetMode="External"/><Relationship Id="rId3" Type="http://schemas.openxmlformats.org/officeDocument/2006/relationships/styles" Target="styles.xml"/><Relationship Id="rId21" Type="http://schemas.openxmlformats.org/officeDocument/2006/relationships/hyperlink" Target="https://biblia.com/bible/esv/John%2014.26" TargetMode="External"/><Relationship Id="rId7" Type="http://schemas.openxmlformats.org/officeDocument/2006/relationships/endnotes" Target="endnotes.xml"/><Relationship Id="rId12" Type="http://schemas.openxmlformats.org/officeDocument/2006/relationships/hyperlink" Target="http://smartlotto.ie/" TargetMode="External"/><Relationship Id="rId17" Type="http://schemas.openxmlformats.org/officeDocument/2006/relationships/hyperlink" Target="https://biblia.com/bible/esv/2%20Cor%2013.11-13" TargetMode="External"/><Relationship Id="rId25" Type="http://schemas.openxmlformats.org/officeDocument/2006/relationships/hyperlink" Target="mailto:mflanagan@westerncare.com" TargetMode="External"/><Relationship Id="rId2" Type="http://schemas.openxmlformats.org/officeDocument/2006/relationships/numbering" Target="numbering.xml"/><Relationship Id="rId16" Type="http://schemas.openxmlformats.org/officeDocument/2006/relationships/hyperlink" Target="https://biblia.com/bible/esv/Ps%208" TargetMode="External"/><Relationship Id="rId20" Type="http://schemas.openxmlformats.org/officeDocument/2006/relationships/hyperlink" Target="https://biblia.com/bible/esv/John%201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chemytours.ie/" TargetMode="External"/><Relationship Id="rId24" Type="http://schemas.openxmlformats.org/officeDocument/2006/relationships/hyperlink" Target="http://www.njuko.net/tour-of-lough-conn/register/66160" TargetMode="External"/><Relationship Id="rId5" Type="http://schemas.openxmlformats.org/officeDocument/2006/relationships/webSettings" Target="webSettings.xml"/><Relationship Id="rId15" Type="http://schemas.openxmlformats.org/officeDocument/2006/relationships/hyperlink" Target="https://biblia.com/bible/esv/2%20Cor%2013.14" TargetMode="External"/><Relationship Id="rId23" Type="http://schemas.openxmlformats.org/officeDocument/2006/relationships/hyperlink" Target="mailto:mayo@locallink.ie" TargetMode="External"/><Relationship Id="rId28" Type="http://schemas.openxmlformats.org/officeDocument/2006/relationships/theme" Target="theme/theme1.xml"/><Relationship Id="rId10" Type="http://schemas.openxmlformats.org/officeDocument/2006/relationships/hyperlink" Target="http://www.ballycroyparish.ie" TargetMode="External"/><Relationship Id="rId19" Type="http://schemas.openxmlformats.org/officeDocument/2006/relationships/hyperlink" Target="https://biblia.com/bible/esv/John%201.1"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https://biblia.com/bible/esv/Matt%2028.18-20" TargetMode="External"/><Relationship Id="rId22" Type="http://schemas.openxmlformats.org/officeDocument/2006/relationships/hyperlink" Target="https://biblia.com/bible/esv/Matt%2028.19"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13296</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6</cp:revision>
  <cp:lastPrinted>2021-05-14T09:16:00Z</cp:lastPrinted>
  <dcterms:created xsi:type="dcterms:W3CDTF">2021-05-21T08:15:00Z</dcterms:created>
  <dcterms:modified xsi:type="dcterms:W3CDTF">2021-05-21T08:53:00Z</dcterms:modified>
</cp:coreProperties>
</file>