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18DD9" w14:textId="5CD50805" w:rsidR="002B25DE" w:rsidRDefault="002B25DE" w:rsidP="0082248B">
      <w:pPr>
        <w:pStyle w:val="Heading1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en-IE"/>
        </w:rPr>
      </w:pPr>
      <w:r w:rsidRPr="0082248B">
        <w:rPr>
          <w:rFonts w:ascii="Arial" w:eastAsia="Times New Roman" w:hAnsi="Arial" w:cs="Arial"/>
          <w:b/>
          <w:bCs/>
          <w:color w:val="auto"/>
          <w:sz w:val="28"/>
          <w:szCs w:val="28"/>
          <w:lang w:eastAsia="en-IE"/>
        </w:rPr>
        <w:t>Certificate of Compliance on Completion</w:t>
      </w:r>
    </w:p>
    <w:p w14:paraId="73A1A026" w14:textId="77777777" w:rsidR="00755191" w:rsidRPr="00755191" w:rsidRDefault="00755191" w:rsidP="00755191">
      <w:pPr>
        <w:rPr>
          <w:lang w:eastAsia="en-IE"/>
        </w:rPr>
      </w:pPr>
      <w:bookmarkStart w:id="0" w:name="_GoBack"/>
      <w:bookmarkEnd w:id="0"/>
    </w:p>
    <w:p w14:paraId="4643A0AB" w14:textId="76167A75" w:rsidR="00460507" w:rsidRPr="00755191" w:rsidRDefault="0082248B" w:rsidP="00460507">
      <w:pPr>
        <w:rPr>
          <w:rFonts w:ascii="Arial" w:hAnsi="Arial" w:cs="Arial"/>
          <w:sz w:val="24"/>
          <w:szCs w:val="24"/>
          <w:lang w:eastAsia="en-IE"/>
        </w:rPr>
      </w:pPr>
      <w:r w:rsidRPr="00755191">
        <w:rPr>
          <w:rFonts w:ascii="Arial" w:hAnsi="Arial" w:cs="Arial"/>
          <w:sz w:val="24"/>
          <w:szCs w:val="24"/>
          <w:lang w:eastAsia="en-IE"/>
        </w:rPr>
        <w:t xml:space="preserve">All </w:t>
      </w:r>
      <w:r w:rsidR="00D940E1" w:rsidRPr="00755191">
        <w:rPr>
          <w:rFonts w:ascii="Arial" w:hAnsi="Arial" w:cs="Arial"/>
          <w:sz w:val="24"/>
          <w:szCs w:val="24"/>
          <w:lang w:eastAsia="en-IE"/>
        </w:rPr>
        <w:t>buildings which require a Commencement Notice with Documentation, New Single Dwellings and Domestic Extensions which did not ‘</w:t>
      </w:r>
      <w:proofErr w:type="spellStart"/>
      <w:r w:rsidR="00D940E1" w:rsidRPr="00755191">
        <w:rPr>
          <w:rFonts w:ascii="Arial" w:hAnsi="Arial" w:cs="Arial"/>
          <w:sz w:val="24"/>
          <w:szCs w:val="24"/>
          <w:lang w:eastAsia="en-IE"/>
        </w:rPr>
        <w:t>Opt</w:t>
      </w:r>
      <w:proofErr w:type="spellEnd"/>
      <w:r w:rsidR="00D940E1" w:rsidRPr="00755191">
        <w:rPr>
          <w:rFonts w:ascii="Arial" w:hAnsi="Arial" w:cs="Arial"/>
          <w:sz w:val="24"/>
          <w:szCs w:val="24"/>
          <w:lang w:eastAsia="en-IE"/>
        </w:rPr>
        <w:t xml:space="preserve"> Out’</w:t>
      </w:r>
      <w:r w:rsidR="00E947EF" w:rsidRPr="00755191">
        <w:rPr>
          <w:rFonts w:ascii="Arial" w:hAnsi="Arial" w:cs="Arial"/>
          <w:sz w:val="24"/>
          <w:szCs w:val="24"/>
          <w:lang w:eastAsia="en-IE"/>
        </w:rPr>
        <w:t xml:space="preserve"> are required to lodge a Certificate of Compliance Completion upon completion of works.</w:t>
      </w:r>
    </w:p>
    <w:p w14:paraId="3B400DE0" w14:textId="5FDF346C" w:rsidR="00E947EF" w:rsidRPr="00755191" w:rsidRDefault="00E947EF" w:rsidP="00460507">
      <w:pPr>
        <w:rPr>
          <w:rFonts w:ascii="Arial" w:hAnsi="Arial" w:cs="Arial"/>
          <w:sz w:val="24"/>
          <w:szCs w:val="24"/>
          <w:lang w:eastAsia="en-IE"/>
        </w:rPr>
      </w:pPr>
      <w:r w:rsidRPr="00755191">
        <w:rPr>
          <w:rFonts w:ascii="Arial" w:hAnsi="Arial" w:cs="Arial"/>
          <w:sz w:val="24"/>
          <w:szCs w:val="24"/>
          <w:lang w:eastAsia="en-IE"/>
        </w:rPr>
        <w:t xml:space="preserve">This certificate must be accompanied by the Inspection Plan </w:t>
      </w:r>
      <w:r w:rsidR="004D1D23" w:rsidRPr="00755191">
        <w:rPr>
          <w:rFonts w:ascii="Arial" w:hAnsi="Arial" w:cs="Arial"/>
          <w:sz w:val="24"/>
          <w:szCs w:val="24"/>
          <w:lang w:eastAsia="en-IE"/>
        </w:rPr>
        <w:t xml:space="preserve">and such plans, calculations, specifications and particulars </w:t>
      </w:r>
      <w:r w:rsidR="00611AD7" w:rsidRPr="00755191">
        <w:rPr>
          <w:rFonts w:ascii="Arial" w:hAnsi="Arial" w:cs="Arial"/>
          <w:sz w:val="24"/>
          <w:szCs w:val="24"/>
          <w:lang w:eastAsia="en-IE"/>
        </w:rPr>
        <w:t>which</w:t>
      </w:r>
      <w:r w:rsidR="004D1D23" w:rsidRPr="00755191">
        <w:rPr>
          <w:rFonts w:ascii="Arial" w:hAnsi="Arial" w:cs="Arial"/>
          <w:sz w:val="24"/>
          <w:szCs w:val="24"/>
          <w:lang w:eastAsia="en-IE"/>
        </w:rPr>
        <w:t xml:space="preserve"> are necessary to outline how </w:t>
      </w:r>
      <w:proofErr w:type="gramStart"/>
      <w:r w:rsidR="004D1D23" w:rsidRPr="00755191">
        <w:rPr>
          <w:rFonts w:ascii="Arial" w:hAnsi="Arial" w:cs="Arial"/>
          <w:sz w:val="24"/>
          <w:szCs w:val="24"/>
          <w:lang w:eastAsia="en-IE"/>
        </w:rPr>
        <w:t xml:space="preserve">the </w:t>
      </w:r>
      <w:r w:rsidR="00BB3E9D" w:rsidRPr="00755191">
        <w:rPr>
          <w:rFonts w:ascii="Arial" w:hAnsi="Arial" w:cs="Arial"/>
          <w:sz w:val="24"/>
          <w:szCs w:val="24"/>
          <w:lang w:eastAsia="en-IE"/>
        </w:rPr>
        <w:t xml:space="preserve"> </w:t>
      </w:r>
      <w:r w:rsidR="00755191" w:rsidRPr="00755191">
        <w:rPr>
          <w:rFonts w:ascii="Arial" w:hAnsi="Arial" w:cs="Arial"/>
          <w:sz w:val="24"/>
          <w:szCs w:val="24"/>
          <w:lang w:eastAsia="en-IE"/>
        </w:rPr>
        <w:t>works</w:t>
      </w:r>
      <w:proofErr w:type="gramEnd"/>
      <w:r w:rsidR="00755191" w:rsidRPr="00755191">
        <w:rPr>
          <w:rFonts w:ascii="Arial" w:hAnsi="Arial" w:cs="Arial"/>
          <w:sz w:val="24"/>
          <w:szCs w:val="24"/>
          <w:lang w:eastAsia="en-IE"/>
        </w:rPr>
        <w:t xml:space="preserve"> or building as completed differs from plans, calculations, specifications and particulars previously submitted and complies with the Second Schedule to the Building regulations.</w:t>
      </w:r>
    </w:p>
    <w:p w14:paraId="7A349671" w14:textId="77777777" w:rsidR="002B25DE" w:rsidRPr="00755191" w:rsidRDefault="002B25DE" w:rsidP="002B25D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755191">
        <w:rPr>
          <w:rFonts w:ascii="Arial" w:eastAsia="Times New Roman" w:hAnsi="Arial" w:cs="Arial"/>
          <w:sz w:val="24"/>
          <w:szCs w:val="24"/>
          <w:lang w:eastAsia="en-IE"/>
        </w:rPr>
        <w:t>Under the Building Control Regulations 1997 to 2018, where a “Certificate of Compliance on Completion” is required it must be lodged with the Building Control Authority and included on the Public Register before a building can legally be opened, occupied or used.</w:t>
      </w:r>
    </w:p>
    <w:p w14:paraId="7C550881" w14:textId="77777777" w:rsidR="002B25DE" w:rsidRDefault="002B25DE"/>
    <w:sectPr w:rsidR="002B2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DE"/>
    <w:rsid w:val="002B25DE"/>
    <w:rsid w:val="00460507"/>
    <w:rsid w:val="004D1D23"/>
    <w:rsid w:val="004E36B8"/>
    <w:rsid w:val="00611AD7"/>
    <w:rsid w:val="00755191"/>
    <w:rsid w:val="0082248B"/>
    <w:rsid w:val="00BB3E9D"/>
    <w:rsid w:val="00D940E1"/>
    <w:rsid w:val="00E9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C30C"/>
  <w15:chartTrackingRefBased/>
  <w15:docId w15:val="{DDD5D6E4-7B5C-4EBD-A477-8D847E98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25DE"/>
  </w:style>
  <w:style w:type="paragraph" w:styleId="Heading1">
    <w:name w:val="heading 1"/>
    <w:basedOn w:val="Normal"/>
    <w:next w:val="Normal"/>
    <w:link w:val="Heading1Char"/>
    <w:uiPriority w:val="9"/>
    <w:qFormat/>
    <w:rsid w:val="00460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D93B189338A41ABB60895DCD2216E" ma:contentTypeVersion="12" ma:contentTypeDescription="Create a new document." ma:contentTypeScope="" ma:versionID="783bbb76538c5a23afd1710acd02ecff">
  <xsd:schema xmlns:xsd="http://www.w3.org/2001/XMLSchema" xmlns:xs="http://www.w3.org/2001/XMLSchema" xmlns:p="http://schemas.microsoft.com/office/2006/metadata/properties" xmlns:ns2="30349322-5283-45f7-9d94-e8fd532f3e0e" xmlns:ns3="138c1dae-025b-4e14-add0-c3afd323ab10" targetNamespace="http://schemas.microsoft.com/office/2006/metadata/properties" ma:root="true" ma:fieldsID="45a87a0b46f5e571e23db36264af19ad" ns2:_="" ns3:_="">
    <xsd:import namespace="30349322-5283-45f7-9d94-e8fd532f3e0e"/>
    <xsd:import namespace="138c1dae-025b-4e14-add0-c3afd323a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49322-5283-45f7-9d94-e8fd532f3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1dae-025b-4e14-add0-c3afd323a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9115D-3BEF-47B7-8069-7081E1E657D0}">
  <ds:schemaRefs>
    <ds:schemaRef ds:uri="138c1dae-025b-4e14-add0-c3afd323ab1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30349322-5283-45f7-9d94-e8fd532f3e0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880EF0-1163-4F7C-91DB-9ECDDFEF9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E03EB-A653-4149-AB65-8A92733C2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49322-5283-45f7-9d94-e8fd532f3e0e"/>
    <ds:schemaRef ds:uri="138c1dae-025b-4e14-add0-c3afd323a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764</Characters>
  <Application>Microsoft Office Word</Application>
  <DocSecurity>0</DocSecurity>
  <Lines>19</Lines>
  <Paragraphs>8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Cooke</dc:creator>
  <cp:keywords/>
  <dc:description/>
  <cp:lastModifiedBy>Mike Kelly</cp:lastModifiedBy>
  <cp:revision>10</cp:revision>
  <dcterms:created xsi:type="dcterms:W3CDTF">2020-03-02T10:08:00Z</dcterms:created>
  <dcterms:modified xsi:type="dcterms:W3CDTF">2020-03-04T15:53:00Z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0x010100DE9D93B189338A41ABB60895DCD2216E</vt:lpwstr>
  </property>
</Properties>
</file>