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61489" w14:textId="48930573" w:rsidR="001E1817" w:rsidRPr="001E1817" w:rsidRDefault="001E1817">
      <w:pPr>
        <w:rPr>
          <w:rFonts w:ascii="Times New Roman" w:hAnsi="Times New Roman"/>
          <w:b/>
          <w:sz w:val="28"/>
          <w:szCs w:val="28"/>
          <w:lang w:val="en-IE"/>
        </w:rPr>
      </w:pPr>
      <w:r w:rsidRPr="001E1817">
        <w:rPr>
          <w:rFonts w:ascii="Times New Roman" w:hAnsi="Times New Roman"/>
          <w:b/>
          <w:sz w:val="28"/>
          <w:szCs w:val="28"/>
          <w:lang w:val="en-IE"/>
        </w:rPr>
        <w:t xml:space="preserve">Summary text </w:t>
      </w:r>
      <w:proofErr w:type="spellStart"/>
      <w:r w:rsidRPr="001E1817">
        <w:rPr>
          <w:rFonts w:ascii="Times New Roman" w:hAnsi="Times New Roman"/>
          <w:b/>
          <w:sz w:val="28"/>
          <w:szCs w:val="28"/>
          <w:lang w:val="en-IE"/>
        </w:rPr>
        <w:t>Robeen</w:t>
      </w:r>
      <w:proofErr w:type="spellEnd"/>
      <w:r w:rsidRPr="001E1817">
        <w:rPr>
          <w:rFonts w:ascii="Times New Roman" w:hAnsi="Times New Roman"/>
          <w:b/>
          <w:sz w:val="28"/>
          <w:szCs w:val="28"/>
          <w:lang w:val="en-IE"/>
        </w:rPr>
        <w:t xml:space="preserve"> and </w:t>
      </w:r>
      <w:proofErr w:type="spellStart"/>
      <w:r w:rsidRPr="001E1817">
        <w:rPr>
          <w:rFonts w:ascii="Times New Roman" w:hAnsi="Times New Roman"/>
          <w:b/>
          <w:sz w:val="28"/>
          <w:szCs w:val="28"/>
          <w:lang w:val="en-IE"/>
        </w:rPr>
        <w:t>Kilcommon</w:t>
      </w:r>
      <w:proofErr w:type="spellEnd"/>
    </w:p>
    <w:p w14:paraId="2F71A764" w14:textId="3762B6A8" w:rsidR="00E0756F" w:rsidRPr="001E1817" w:rsidRDefault="00B664A7" w:rsidP="001E1817">
      <w:pPr>
        <w:numPr>
          <w:ilvl w:val="0"/>
          <w:numId w:val="1"/>
        </w:numPr>
        <w:rPr>
          <w:rFonts w:ascii="Times New Roman" w:hAnsi="Times New Roman"/>
          <w:b/>
          <w:sz w:val="24"/>
          <w:szCs w:val="24"/>
          <w:lang w:val="en-IE"/>
        </w:rPr>
      </w:pPr>
      <w:r w:rsidRPr="001E1817">
        <w:rPr>
          <w:rFonts w:ascii="Times New Roman" w:hAnsi="Times New Roman"/>
          <w:b/>
          <w:sz w:val="24"/>
          <w:szCs w:val="24"/>
          <w:lang w:val="en-IE"/>
        </w:rPr>
        <w:t>Amenities Hollymount</w:t>
      </w:r>
    </w:p>
    <w:p w14:paraId="362F6AC4" w14:textId="77777777" w:rsidR="00B664A7" w:rsidRPr="001E1817" w:rsidRDefault="00B664A7">
      <w:pPr>
        <w:rPr>
          <w:rFonts w:ascii="Times New Roman" w:hAnsi="Times New Roman"/>
          <w:sz w:val="24"/>
          <w:szCs w:val="24"/>
          <w:lang w:val="en-IE"/>
        </w:rPr>
      </w:pPr>
      <w:r w:rsidRPr="001E1817">
        <w:rPr>
          <w:rFonts w:ascii="Times New Roman" w:hAnsi="Times New Roman"/>
          <w:sz w:val="24"/>
          <w:szCs w:val="24"/>
          <w:lang w:val="en-IE"/>
        </w:rPr>
        <w:t>Population in 1945</w:t>
      </w:r>
      <w:r w:rsidR="00780482" w:rsidRPr="001E1817">
        <w:rPr>
          <w:rFonts w:ascii="Times New Roman" w:hAnsi="Times New Roman"/>
          <w:sz w:val="24"/>
          <w:szCs w:val="24"/>
          <w:lang w:val="en-IE"/>
        </w:rPr>
        <w:t xml:space="preserve"> was 210, 40 houses in the village. Little or no amenities listed. There were no schools. The only public building of note was the Protestant church. Catholic services held at </w:t>
      </w:r>
      <w:proofErr w:type="spellStart"/>
      <w:r w:rsidR="00780482" w:rsidRPr="001E1817">
        <w:rPr>
          <w:rFonts w:ascii="Times New Roman" w:hAnsi="Times New Roman"/>
          <w:sz w:val="24"/>
          <w:szCs w:val="24"/>
          <w:lang w:val="en-IE"/>
        </w:rPr>
        <w:t>Roundfort</w:t>
      </w:r>
      <w:proofErr w:type="spellEnd"/>
      <w:r w:rsidR="00780482" w:rsidRPr="001E1817">
        <w:rPr>
          <w:rFonts w:ascii="Times New Roman" w:hAnsi="Times New Roman"/>
          <w:sz w:val="24"/>
          <w:szCs w:val="24"/>
          <w:lang w:val="en-IE"/>
        </w:rPr>
        <w:t xml:space="preserve">. </w:t>
      </w:r>
    </w:p>
    <w:p w14:paraId="541FA6F6" w14:textId="77777777" w:rsidR="00780482" w:rsidRPr="001E1817" w:rsidRDefault="00780482">
      <w:pPr>
        <w:rPr>
          <w:rFonts w:ascii="Times New Roman" w:hAnsi="Times New Roman"/>
          <w:sz w:val="24"/>
          <w:szCs w:val="24"/>
          <w:lang w:val="en-IE"/>
        </w:rPr>
      </w:pPr>
    </w:p>
    <w:p w14:paraId="5D550953" w14:textId="08458FC0" w:rsidR="00780482" w:rsidRPr="001E1817" w:rsidRDefault="00780482" w:rsidP="001E1817">
      <w:pPr>
        <w:numPr>
          <w:ilvl w:val="0"/>
          <w:numId w:val="1"/>
        </w:numPr>
        <w:rPr>
          <w:rFonts w:ascii="Times New Roman" w:hAnsi="Times New Roman"/>
          <w:b/>
          <w:sz w:val="24"/>
          <w:szCs w:val="24"/>
          <w:lang w:val="en-IE"/>
        </w:rPr>
      </w:pPr>
      <w:r w:rsidRPr="001E1817">
        <w:rPr>
          <w:rFonts w:ascii="Times New Roman" w:hAnsi="Times New Roman"/>
          <w:b/>
          <w:sz w:val="24"/>
          <w:szCs w:val="24"/>
          <w:lang w:val="en-IE"/>
        </w:rPr>
        <w:t xml:space="preserve">Amenities </w:t>
      </w:r>
      <w:proofErr w:type="spellStart"/>
      <w:r w:rsidRPr="001E1817">
        <w:rPr>
          <w:rFonts w:ascii="Times New Roman" w:hAnsi="Times New Roman"/>
          <w:b/>
          <w:sz w:val="24"/>
          <w:szCs w:val="24"/>
          <w:lang w:val="en-IE"/>
        </w:rPr>
        <w:t>Roundfort</w:t>
      </w:r>
      <w:proofErr w:type="spellEnd"/>
    </w:p>
    <w:p w14:paraId="2253ACD1" w14:textId="77777777" w:rsidR="00980642" w:rsidRPr="001E1817" w:rsidRDefault="00980642">
      <w:pPr>
        <w:rPr>
          <w:rFonts w:ascii="Times New Roman" w:hAnsi="Times New Roman"/>
          <w:sz w:val="24"/>
          <w:szCs w:val="24"/>
          <w:lang w:val="en-IE"/>
        </w:rPr>
      </w:pPr>
      <w:r w:rsidRPr="001E1817">
        <w:rPr>
          <w:rFonts w:ascii="Times New Roman" w:hAnsi="Times New Roman"/>
          <w:sz w:val="24"/>
          <w:szCs w:val="24"/>
          <w:lang w:val="en-IE"/>
        </w:rPr>
        <w:t xml:space="preserve">Population in 1945 of just 50. Village consisted of only 10 houses. Only building of consequence was the Catholic church. Only other amenity listed was </w:t>
      </w:r>
      <w:proofErr w:type="spellStart"/>
      <w:r w:rsidRPr="001E1817">
        <w:rPr>
          <w:rFonts w:ascii="Times New Roman" w:hAnsi="Times New Roman"/>
          <w:sz w:val="24"/>
          <w:szCs w:val="24"/>
          <w:lang w:val="en-IE"/>
        </w:rPr>
        <w:t>Roundfort</w:t>
      </w:r>
      <w:proofErr w:type="spellEnd"/>
      <w:r w:rsidRPr="001E1817">
        <w:rPr>
          <w:rFonts w:ascii="Times New Roman" w:hAnsi="Times New Roman"/>
          <w:sz w:val="24"/>
          <w:szCs w:val="24"/>
          <w:lang w:val="en-IE"/>
        </w:rPr>
        <w:t xml:space="preserve"> National School.</w:t>
      </w:r>
    </w:p>
    <w:p w14:paraId="7F198478" w14:textId="77777777" w:rsidR="00980642" w:rsidRPr="001E1817" w:rsidRDefault="00980642">
      <w:pPr>
        <w:rPr>
          <w:rFonts w:ascii="Times New Roman" w:hAnsi="Times New Roman"/>
          <w:sz w:val="24"/>
          <w:szCs w:val="24"/>
          <w:lang w:val="en-IE"/>
        </w:rPr>
      </w:pPr>
    </w:p>
    <w:p w14:paraId="10FBF8CA" w14:textId="77777777" w:rsidR="00980642" w:rsidRPr="001E1817" w:rsidRDefault="00980642" w:rsidP="001E1817">
      <w:pPr>
        <w:numPr>
          <w:ilvl w:val="0"/>
          <w:numId w:val="1"/>
        </w:numPr>
        <w:rPr>
          <w:rFonts w:ascii="Times New Roman" w:hAnsi="Times New Roman"/>
          <w:b/>
          <w:sz w:val="24"/>
          <w:szCs w:val="24"/>
          <w:lang w:val="en-IE"/>
        </w:rPr>
      </w:pPr>
      <w:r w:rsidRPr="001E1817">
        <w:rPr>
          <w:rFonts w:ascii="Times New Roman" w:hAnsi="Times New Roman"/>
          <w:b/>
          <w:sz w:val="24"/>
          <w:szCs w:val="24"/>
          <w:lang w:val="en-IE"/>
        </w:rPr>
        <w:t>Antiquities</w:t>
      </w:r>
    </w:p>
    <w:p w14:paraId="2D842757" w14:textId="77777777" w:rsidR="00980642" w:rsidRPr="001E1817" w:rsidRDefault="00980642">
      <w:pPr>
        <w:rPr>
          <w:rFonts w:ascii="Times New Roman" w:hAnsi="Times New Roman"/>
          <w:sz w:val="24"/>
          <w:szCs w:val="24"/>
          <w:lang w:val="en-IE"/>
        </w:rPr>
      </w:pPr>
      <w:r w:rsidRPr="001E1817">
        <w:rPr>
          <w:rFonts w:ascii="Times New Roman" w:hAnsi="Times New Roman"/>
          <w:sz w:val="24"/>
          <w:szCs w:val="24"/>
          <w:lang w:val="en-IE"/>
        </w:rPr>
        <w:t xml:space="preserve">There is a substantial list of antiquities in the survey for </w:t>
      </w:r>
      <w:proofErr w:type="spellStart"/>
      <w:r w:rsidRPr="001E1817">
        <w:rPr>
          <w:rFonts w:ascii="Times New Roman" w:hAnsi="Times New Roman"/>
          <w:sz w:val="24"/>
          <w:szCs w:val="24"/>
          <w:lang w:val="en-IE"/>
        </w:rPr>
        <w:t>Robeen</w:t>
      </w:r>
      <w:proofErr w:type="spellEnd"/>
      <w:r w:rsidRPr="001E1817">
        <w:rPr>
          <w:rFonts w:ascii="Times New Roman" w:hAnsi="Times New Roman"/>
          <w:sz w:val="24"/>
          <w:szCs w:val="24"/>
          <w:lang w:val="en-IE"/>
        </w:rPr>
        <w:t xml:space="preserve"> and </w:t>
      </w:r>
      <w:proofErr w:type="spellStart"/>
      <w:r w:rsidRPr="001E1817">
        <w:rPr>
          <w:rFonts w:ascii="Times New Roman" w:hAnsi="Times New Roman"/>
          <w:sz w:val="24"/>
          <w:szCs w:val="24"/>
          <w:lang w:val="en-IE"/>
        </w:rPr>
        <w:t>Kilcommon</w:t>
      </w:r>
      <w:proofErr w:type="spellEnd"/>
      <w:r w:rsidRPr="001E1817">
        <w:rPr>
          <w:rFonts w:ascii="Times New Roman" w:hAnsi="Times New Roman"/>
          <w:sz w:val="24"/>
          <w:szCs w:val="24"/>
          <w:lang w:val="en-IE"/>
        </w:rPr>
        <w:t xml:space="preserve"> parishes. These include:</w:t>
      </w:r>
    </w:p>
    <w:p w14:paraId="41E5F2CC" w14:textId="08165FC6" w:rsidR="00720055" w:rsidRPr="001E1817" w:rsidRDefault="00980642">
      <w:pPr>
        <w:rPr>
          <w:rFonts w:ascii="Times New Roman" w:hAnsi="Times New Roman"/>
          <w:sz w:val="24"/>
          <w:szCs w:val="24"/>
          <w:lang w:val="en-IE"/>
        </w:rPr>
      </w:pPr>
      <w:r w:rsidRPr="001E1817">
        <w:rPr>
          <w:rFonts w:ascii="Times New Roman" w:hAnsi="Times New Roman"/>
          <w:sz w:val="24"/>
          <w:szCs w:val="24"/>
          <w:lang w:val="en-IE"/>
        </w:rPr>
        <w:t>Ru</w:t>
      </w:r>
      <w:r w:rsidR="009478EE" w:rsidRPr="001E1817">
        <w:rPr>
          <w:rFonts w:ascii="Times New Roman" w:hAnsi="Times New Roman"/>
          <w:sz w:val="24"/>
          <w:szCs w:val="24"/>
          <w:lang w:val="en-IE"/>
        </w:rPr>
        <w:t>i</w:t>
      </w:r>
      <w:r w:rsidRPr="001E1817">
        <w:rPr>
          <w:rFonts w:ascii="Times New Roman" w:hAnsi="Times New Roman"/>
          <w:sz w:val="24"/>
          <w:szCs w:val="24"/>
          <w:lang w:val="en-IE"/>
        </w:rPr>
        <w:t xml:space="preserve">ns of </w:t>
      </w:r>
      <w:proofErr w:type="gramStart"/>
      <w:r w:rsidRPr="001E1817">
        <w:rPr>
          <w:rFonts w:ascii="Times New Roman" w:hAnsi="Times New Roman"/>
          <w:sz w:val="24"/>
          <w:szCs w:val="24"/>
          <w:lang w:val="en-IE"/>
        </w:rPr>
        <w:t>a number of</w:t>
      </w:r>
      <w:proofErr w:type="gramEnd"/>
      <w:r w:rsidRPr="001E1817">
        <w:rPr>
          <w:rFonts w:ascii="Times New Roman" w:hAnsi="Times New Roman"/>
          <w:sz w:val="24"/>
          <w:szCs w:val="24"/>
          <w:lang w:val="en-IE"/>
        </w:rPr>
        <w:t xml:space="preserve"> castles believed to have been strongholds of the Burke </w:t>
      </w:r>
      <w:r w:rsidR="001E1817" w:rsidRPr="001E1817">
        <w:rPr>
          <w:rFonts w:ascii="Times New Roman" w:hAnsi="Times New Roman"/>
          <w:sz w:val="24"/>
          <w:szCs w:val="24"/>
          <w:lang w:val="en-IE"/>
        </w:rPr>
        <w:t>family: -</w:t>
      </w:r>
    </w:p>
    <w:p w14:paraId="2DA04CCF" w14:textId="77777777" w:rsidR="00980642" w:rsidRPr="001E1817" w:rsidRDefault="00720055">
      <w:pPr>
        <w:rPr>
          <w:rFonts w:ascii="Times New Roman" w:hAnsi="Times New Roman"/>
          <w:sz w:val="24"/>
          <w:szCs w:val="24"/>
          <w:lang w:val="en-IE"/>
        </w:rPr>
      </w:pPr>
      <w:r w:rsidRPr="001E1817">
        <w:rPr>
          <w:rFonts w:ascii="Times New Roman" w:hAnsi="Times New Roman"/>
          <w:sz w:val="24"/>
          <w:szCs w:val="24"/>
          <w:lang w:val="en-IE"/>
        </w:rPr>
        <w:t xml:space="preserve"> </w:t>
      </w:r>
      <w:proofErr w:type="spellStart"/>
      <w:r w:rsidRPr="001E1817">
        <w:rPr>
          <w:rFonts w:ascii="Times New Roman" w:hAnsi="Times New Roman"/>
          <w:sz w:val="24"/>
          <w:szCs w:val="24"/>
          <w:lang w:val="en-IE"/>
        </w:rPr>
        <w:t>Robeen</w:t>
      </w:r>
      <w:proofErr w:type="spellEnd"/>
      <w:r w:rsidRPr="001E1817">
        <w:rPr>
          <w:rFonts w:ascii="Times New Roman" w:hAnsi="Times New Roman"/>
          <w:sz w:val="24"/>
          <w:szCs w:val="24"/>
          <w:lang w:val="en-IE"/>
        </w:rPr>
        <w:t xml:space="preserve"> Castle; </w:t>
      </w:r>
      <w:r w:rsidR="00980642" w:rsidRPr="001E1817">
        <w:rPr>
          <w:rFonts w:ascii="Times New Roman" w:hAnsi="Times New Roman"/>
          <w:sz w:val="24"/>
          <w:szCs w:val="24"/>
          <w:lang w:val="en-IE"/>
        </w:rPr>
        <w:t xml:space="preserve"> </w:t>
      </w:r>
      <w:r w:rsidR="009478EE" w:rsidRPr="001E1817">
        <w:rPr>
          <w:rFonts w:ascii="Times New Roman" w:hAnsi="Times New Roman"/>
          <w:sz w:val="24"/>
          <w:szCs w:val="24"/>
          <w:lang w:val="en-IE"/>
        </w:rPr>
        <w:t>c</w:t>
      </w:r>
      <w:r w:rsidR="00ED0925" w:rsidRPr="001E1817">
        <w:rPr>
          <w:rFonts w:ascii="Times New Roman" w:hAnsi="Times New Roman"/>
          <w:sz w:val="24"/>
          <w:szCs w:val="24"/>
          <w:lang w:val="en-IE"/>
        </w:rPr>
        <w:t xml:space="preserve">astle ruins in </w:t>
      </w:r>
      <w:proofErr w:type="spellStart"/>
      <w:r w:rsidR="00ED0925" w:rsidRPr="001E1817">
        <w:rPr>
          <w:rFonts w:ascii="Times New Roman" w:hAnsi="Times New Roman"/>
          <w:sz w:val="24"/>
          <w:szCs w:val="24"/>
          <w:lang w:val="en-IE"/>
        </w:rPr>
        <w:t>Coolcon</w:t>
      </w:r>
      <w:proofErr w:type="spellEnd"/>
      <w:r w:rsidR="009478EE" w:rsidRPr="001E1817">
        <w:rPr>
          <w:rFonts w:ascii="Times New Roman" w:hAnsi="Times New Roman"/>
          <w:sz w:val="24"/>
          <w:szCs w:val="24"/>
          <w:lang w:val="en-IE"/>
        </w:rPr>
        <w:t>, later belonging to the Blake family; castle ruins in Castle Villa</w:t>
      </w:r>
      <w:r w:rsidRPr="001E1817">
        <w:rPr>
          <w:rFonts w:ascii="Times New Roman" w:hAnsi="Times New Roman"/>
          <w:sz w:val="24"/>
          <w:szCs w:val="24"/>
          <w:lang w:val="en-IE"/>
        </w:rPr>
        <w:t xml:space="preserve">; Hags Castle in Lough </w:t>
      </w:r>
      <w:proofErr w:type="spellStart"/>
      <w:r w:rsidRPr="001E1817">
        <w:rPr>
          <w:rFonts w:ascii="Times New Roman" w:hAnsi="Times New Roman"/>
          <w:sz w:val="24"/>
          <w:szCs w:val="24"/>
          <w:lang w:val="en-IE"/>
        </w:rPr>
        <w:t>Carra</w:t>
      </w:r>
      <w:proofErr w:type="spellEnd"/>
      <w:r w:rsidRPr="001E1817">
        <w:rPr>
          <w:rFonts w:ascii="Times New Roman" w:hAnsi="Times New Roman"/>
          <w:sz w:val="24"/>
          <w:szCs w:val="24"/>
          <w:lang w:val="en-IE"/>
        </w:rPr>
        <w:t xml:space="preserve">; foundation traces of a castle in </w:t>
      </w:r>
      <w:proofErr w:type="spellStart"/>
      <w:r w:rsidRPr="001E1817">
        <w:rPr>
          <w:rFonts w:ascii="Times New Roman" w:hAnsi="Times New Roman"/>
          <w:sz w:val="24"/>
          <w:szCs w:val="24"/>
          <w:lang w:val="en-IE"/>
        </w:rPr>
        <w:t>Bellanaloob</w:t>
      </w:r>
      <w:proofErr w:type="spellEnd"/>
      <w:r w:rsidRPr="001E1817">
        <w:rPr>
          <w:rFonts w:ascii="Times New Roman" w:hAnsi="Times New Roman"/>
          <w:sz w:val="24"/>
          <w:szCs w:val="24"/>
          <w:lang w:val="en-IE"/>
        </w:rPr>
        <w:t xml:space="preserve"> townland,  taken from the burkes by Sir Edward Fitton, first president of Connaught in 1585 and subsequently acquired by Henry Bingham.</w:t>
      </w:r>
    </w:p>
    <w:p w14:paraId="79AF6CB9" w14:textId="00127B31" w:rsidR="00396009" w:rsidRPr="001E1817" w:rsidRDefault="00396009">
      <w:pPr>
        <w:rPr>
          <w:rFonts w:ascii="Times New Roman" w:hAnsi="Times New Roman"/>
          <w:sz w:val="24"/>
          <w:szCs w:val="24"/>
          <w:lang w:val="en-IE"/>
        </w:rPr>
      </w:pPr>
      <w:r w:rsidRPr="001E1817">
        <w:rPr>
          <w:rFonts w:ascii="Times New Roman" w:hAnsi="Times New Roman"/>
          <w:sz w:val="24"/>
          <w:szCs w:val="24"/>
          <w:lang w:val="en-IE"/>
        </w:rPr>
        <w:t xml:space="preserve">Church ruins in </w:t>
      </w:r>
      <w:proofErr w:type="spellStart"/>
      <w:r w:rsidRPr="001E1817">
        <w:rPr>
          <w:rFonts w:ascii="Times New Roman" w:hAnsi="Times New Roman"/>
          <w:sz w:val="24"/>
          <w:szCs w:val="24"/>
          <w:lang w:val="en-IE"/>
        </w:rPr>
        <w:t>annies</w:t>
      </w:r>
      <w:proofErr w:type="spellEnd"/>
      <w:r w:rsidRPr="001E1817">
        <w:rPr>
          <w:rFonts w:ascii="Times New Roman" w:hAnsi="Times New Roman"/>
          <w:sz w:val="24"/>
          <w:szCs w:val="24"/>
          <w:lang w:val="en-IE"/>
        </w:rPr>
        <w:t xml:space="preserve"> townland to have been a Benedictine convent established by </w:t>
      </w:r>
      <w:proofErr w:type="spellStart"/>
      <w:r w:rsidRPr="001E1817">
        <w:rPr>
          <w:rFonts w:ascii="Times New Roman" w:hAnsi="Times New Roman"/>
          <w:sz w:val="24"/>
          <w:szCs w:val="24"/>
          <w:lang w:val="en-IE"/>
        </w:rPr>
        <w:t>MacWilliam</w:t>
      </w:r>
      <w:proofErr w:type="spellEnd"/>
      <w:r w:rsidRPr="001E1817">
        <w:rPr>
          <w:rFonts w:ascii="Times New Roman" w:hAnsi="Times New Roman"/>
          <w:sz w:val="24"/>
          <w:szCs w:val="24"/>
          <w:lang w:val="en-IE"/>
        </w:rPr>
        <w:t>, de Burgo chief. Subsequently passed to the Franciscans and Augustinians. Suppressed by the 1</w:t>
      </w:r>
      <w:r w:rsidRPr="001E1817">
        <w:rPr>
          <w:rFonts w:ascii="Times New Roman" w:hAnsi="Times New Roman"/>
          <w:sz w:val="24"/>
          <w:szCs w:val="24"/>
          <w:vertAlign w:val="superscript"/>
          <w:lang w:val="en-IE"/>
        </w:rPr>
        <w:t>st</w:t>
      </w:r>
      <w:r w:rsidRPr="001E1817">
        <w:rPr>
          <w:rFonts w:ascii="Times New Roman" w:hAnsi="Times New Roman"/>
          <w:sz w:val="24"/>
          <w:szCs w:val="24"/>
          <w:lang w:val="en-IE"/>
        </w:rPr>
        <w:t xml:space="preserve"> Earl of </w:t>
      </w:r>
      <w:proofErr w:type="spellStart"/>
      <w:r w:rsidRPr="001E1817">
        <w:rPr>
          <w:rFonts w:ascii="Times New Roman" w:hAnsi="Times New Roman"/>
          <w:sz w:val="24"/>
          <w:szCs w:val="24"/>
          <w:lang w:val="en-IE"/>
        </w:rPr>
        <w:t>Clanricarde</w:t>
      </w:r>
      <w:proofErr w:type="spellEnd"/>
      <w:r w:rsidRPr="001E1817">
        <w:rPr>
          <w:rFonts w:ascii="Times New Roman" w:hAnsi="Times New Roman"/>
          <w:sz w:val="24"/>
          <w:szCs w:val="24"/>
          <w:lang w:val="en-IE"/>
        </w:rPr>
        <w:t>.</w:t>
      </w:r>
    </w:p>
    <w:p w14:paraId="59EAF901" w14:textId="77777777" w:rsidR="00396009" w:rsidRPr="001E1817" w:rsidRDefault="00396009">
      <w:pPr>
        <w:rPr>
          <w:rFonts w:ascii="Times New Roman" w:hAnsi="Times New Roman"/>
          <w:sz w:val="24"/>
          <w:szCs w:val="24"/>
          <w:lang w:val="en-IE"/>
        </w:rPr>
      </w:pPr>
      <w:r w:rsidRPr="001E1817">
        <w:rPr>
          <w:rFonts w:ascii="Times New Roman" w:hAnsi="Times New Roman"/>
          <w:sz w:val="24"/>
          <w:szCs w:val="24"/>
          <w:lang w:val="en-IE"/>
        </w:rPr>
        <w:t xml:space="preserve">Church remnants in </w:t>
      </w:r>
      <w:proofErr w:type="spellStart"/>
      <w:r w:rsidRPr="001E1817">
        <w:rPr>
          <w:rFonts w:ascii="Times New Roman" w:hAnsi="Times New Roman"/>
          <w:sz w:val="24"/>
          <w:szCs w:val="24"/>
          <w:lang w:val="en-IE"/>
        </w:rPr>
        <w:t>Robeen</w:t>
      </w:r>
      <w:proofErr w:type="spellEnd"/>
      <w:r w:rsidRPr="001E1817">
        <w:rPr>
          <w:rFonts w:ascii="Times New Roman" w:hAnsi="Times New Roman"/>
          <w:sz w:val="24"/>
          <w:szCs w:val="24"/>
          <w:lang w:val="en-IE"/>
        </w:rPr>
        <w:t xml:space="preserve">. </w:t>
      </w:r>
    </w:p>
    <w:p w14:paraId="265F88B0" w14:textId="77777777" w:rsidR="00396009" w:rsidRPr="001E1817" w:rsidRDefault="00396009">
      <w:pPr>
        <w:rPr>
          <w:rFonts w:ascii="Times New Roman" w:hAnsi="Times New Roman"/>
          <w:sz w:val="24"/>
          <w:szCs w:val="24"/>
          <w:lang w:val="en-IE"/>
        </w:rPr>
      </w:pPr>
      <w:proofErr w:type="spellStart"/>
      <w:r w:rsidRPr="001E1817">
        <w:rPr>
          <w:rFonts w:ascii="Times New Roman" w:hAnsi="Times New Roman"/>
          <w:sz w:val="24"/>
          <w:szCs w:val="24"/>
          <w:lang w:val="en-IE"/>
        </w:rPr>
        <w:t>Teampleen</w:t>
      </w:r>
      <w:proofErr w:type="spellEnd"/>
      <w:r w:rsidRPr="001E1817">
        <w:rPr>
          <w:rFonts w:ascii="Times New Roman" w:hAnsi="Times New Roman"/>
          <w:sz w:val="24"/>
          <w:szCs w:val="24"/>
          <w:lang w:val="en-IE"/>
        </w:rPr>
        <w:t xml:space="preserve"> or 2Little church” in </w:t>
      </w:r>
      <w:proofErr w:type="spellStart"/>
      <w:r w:rsidRPr="001E1817">
        <w:rPr>
          <w:rFonts w:ascii="Times New Roman" w:hAnsi="Times New Roman"/>
          <w:sz w:val="24"/>
          <w:szCs w:val="24"/>
          <w:lang w:val="en-IE"/>
        </w:rPr>
        <w:t>Bellanaloob</w:t>
      </w:r>
      <w:proofErr w:type="spellEnd"/>
    </w:p>
    <w:p w14:paraId="3A0B7BF0" w14:textId="77777777" w:rsidR="00396009" w:rsidRPr="001E1817" w:rsidRDefault="00396009">
      <w:pPr>
        <w:rPr>
          <w:rFonts w:ascii="Times New Roman" w:hAnsi="Times New Roman"/>
          <w:sz w:val="24"/>
          <w:szCs w:val="24"/>
          <w:lang w:val="en-IE"/>
        </w:rPr>
      </w:pPr>
      <w:r w:rsidRPr="001E1817">
        <w:rPr>
          <w:rFonts w:ascii="Times New Roman" w:hAnsi="Times New Roman"/>
          <w:sz w:val="24"/>
          <w:szCs w:val="24"/>
          <w:lang w:val="en-IE"/>
        </w:rPr>
        <w:t xml:space="preserve">Church ruins in </w:t>
      </w:r>
      <w:proofErr w:type="spellStart"/>
      <w:r w:rsidRPr="001E1817">
        <w:rPr>
          <w:rFonts w:ascii="Times New Roman" w:hAnsi="Times New Roman"/>
          <w:sz w:val="24"/>
          <w:szCs w:val="24"/>
          <w:lang w:val="en-IE"/>
        </w:rPr>
        <w:t>Kilcommon</w:t>
      </w:r>
      <w:proofErr w:type="spellEnd"/>
      <w:r w:rsidRPr="001E1817">
        <w:rPr>
          <w:rFonts w:ascii="Times New Roman" w:hAnsi="Times New Roman"/>
          <w:sz w:val="24"/>
          <w:szCs w:val="24"/>
          <w:lang w:val="en-IE"/>
        </w:rPr>
        <w:t xml:space="preserve"> graveyard. Probably a parish church.</w:t>
      </w:r>
    </w:p>
    <w:p w14:paraId="659E8246" w14:textId="77777777" w:rsidR="00396009" w:rsidRPr="001E1817" w:rsidRDefault="00655BC7">
      <w:pPr>
        <w:rPr>
          <w:rFonts w:ascii="Times New Roman" w:hAnsi="Times New Roman"/>
          <w:sz w:val="24"/>
          <w:szCs w:val="24"/>
          <w:lang w:val="en-IE"/>
        </w:rPr>
      </w:pPr>
      <w:r w:rsidRPr="001E1817">
        <w:rPr>
          <w:rFonts w:ascii="Times New Roman" w:hAnsi="Times New Roman"/>
          <w:sz w:val="24"/>
          <w:szCs w:val="24"/>
          <w:lang w:val="en-IE"/>
        </w:rPr>
        <w:t xml:space="preserve">Remnants of church in </w:t>
      </w:r>
      <w:proofErr w:type="spellStart"/>
      <w:r w:rsidRPr="001E1817">
        <w:rPr>
          <w:rFonts w:ascii="Times New Roman" w:hAnsi="Times New Roman"/>
          <w:sz w:val="24"/>
          <w:szCs w:val="24"/>
          <w:lang w:val="en-IE"/>
        </w:rPr>
        <w:t>Creggawatta</w:t>
      </w:r>
      <w:proofErr w:type="spellEnd"/>
      <w:r w:rsidRPr="001E1817">
        <w:rPr>
          <w:rFonts w:ascii="Times New Roman" w:hAnsi="Times New Roman"/>
          <w:sz w:val="24"/>
          <w:szCs w:val="24"/>
          <w:lang w:val="en-IE"/>
        </w:rPr>
        <w:t>.</w:t>
      </w:r>
    </w:p>
    <w:p w14:paraId="0CF89A57" w14:textId="0FFD78A0" w:rsidR="00655BC7" w:rsidRPr="001E1817" w:rsidRDefault="00655BC7">
      <w:pPr>
        <w:rPr>
          <w:rFonts w:ascii="Times New Roman" w:hAnsi="Times New Roman"/>
          <w:sz w:val="24"/>
          <w:szCs w:val="24"/>
          <w:lang w:val="en-IE"/>
        </w:rPr>
      </w:pPr>
      <w:r w:rsidRPr="001E1817">
        <w:rPr>
          <w:rFonts w:ascii="Times New Roman" w:hAnsi="Times New Roman"/>
          <w:sz w:val="24"/>
          <w:szCs w:val="24"/>
          <w:lang w:val="en-IE"/>
        </w:rPr>
        <w:t xml:space="preserve">Brownstown House </w:t>
      </w:r>
      <w:r w:rsidR="001E1817" w:rsidRPr="001E1817">
        <w:rPr>
          <w:rFonts w:ascii="Times New Roman" w:hAnsi="Times New Roman"/>
          <w:sz w:val="24"/>
          <w:szCs w:val="24"/>
          <w:lang w:val="en-IE"/>
        </w:rPr>
        <w:t>ruins: - Residence</w:t>
      </w:r>
      <w:r w:rsidRPr="001E1817">
        <w:rPr>
          <w:rFonts w:ascii="Times New Roman" w:hAnsi="Times New Roman"/>
          <w:sz w:val="24"/>
          <w:szCs w:val="24"/>
          <w:lang w:val="en-IE"/>
        </w:rPr>
        <w:t xml:space="preserve"> of Browne family. Unoccupied for sixty years prior to the survey.</w:t>
      </w:r>
    </w:p>
    <w:p w14:paraId="3845A617" w14:textId="2E524C1B" w:rsidR="00655BC7" w:rsidRPr="001E1817" w:rsidRDefault="00655BC7">
      <w:pPr>
        <w:rPr>
          <w:rFonts w:ascii="Times New Roman" w:hAnsi="Times New Roman"/>
          <w:sz w:val="24"/>
          <w:szCs w:val="24"/>
          <w:lang w:val="en-IE"/>
        </w:rPr>
      </w:pPr>
      <w:proofErr w:type="spellStart"/>
      <w:r w:rsidRPr="001E1817">
        <w:rPr>
          <w:rFonts w:ascii="Times New Roman" w:hAnsi="Times New Roman"/>
          <w:sz w:val="24"/>
          <w:szCs w:val="24"/>
          <w:lang w:val="en-IE"/>
        </w:rPr>
        <w:t>Frenchgrove</w:t>
      </w:r>
      <w:proofErr w:type="spellEnd"/>
      <w:r w:rsidRPr="001E1817">
        <w:rPr>
          <w:rFonts w:ascii="Times New Roman" w:hAnsi="Times New Roman"/>
          <w:sz w:val="24"/>
          <w:szCs w:val="24"/>
          <w:lang w:val="en-IE"/>
        </w:rPr>
        <w:t xml:space="preserve"> house </w:t>
      </w:r>
      <w:r w:rsidR="001E1817" w:rsidRPr="001E1817">
        <w:rPr>
          <w:rFonts w:ascii="Times New Roman" w:hAnsi="Times New Roman"/>
          <w:sz w:val="24"/>
          <w:szCs w:val="24"/>
          <w:lang w:val="en-IE"/>
        </w:rPr>
        <w:t>ruins: - Originally</w:t>
      </w:r>
      <w:r w:rsidRPr="001E1817">
        <w:rPr>
          <w:rFonts w:ascii="Times New Roman" w:hAnsi="Times New Roman"/>
          <w:sz w:val="24"/>
          <w:szCs w:val="24"/>
          <w:lang w:val="en-IE"/>
        </w:rPr>
        <w:t xml:space="preserve"> residence of the Blake family. Subsequently owned by French and later still by Eager.</w:t>
      </w:r>
    </w:p>
    <w:p w14:paraId="630199D1" w14:textId="1AE11017" w:rsidR="00655BC7" w:rsidRPr="001E1817" w:rsidRDefault="00655BC7">
      <w:pPr>
        <w:rPr>
          <w:rFonts w:ascii="Times New Roman" w:hAnsi="Times New Roman"/>
          <w:sz w:val="24"/>
          <w:szCs w:val="24"/>
          <w:lang w:val="en-IE"/>
        </w:rPr>
      </w:pPr>
      <w:r w:rsidRPr="001E1817">
        <w:rPr>
          <w:rFonts w:ascii="Times New Roman" w:hAnsi="Times New Roman"/>
          <w:sz w:val="24"/>
          <w:szCs w:val="24"/>
          <w:lang w:val="en-IE"/>
        </w:rPr>
        <w:lastRenderedPageBreak/>
        <w:t xml:space="preserve">Bloomfield House </w:t>
      </w:r>
      <w:r w:rsidR="001E1817" w:rsidRPr="001E1817">
        <w:rPr>
          <w:rFonts w:ascii="Times New Roman" w:hAnsi="Times New Roman"/>
          <w:sz w:val="24"/>
          <w:szCs w:val="24"/>
          <w:lang w:val="en-IE"/>
        </w:rPr>
        <w:t>ruins: - formerly</w:t>
      </w:r>
      <w:r w:rsidRPr="001E1817">
        <w:rPr>
          <w:rFonts w:ascii="Times New Roman" w:hAnsi="Times New Roman"/>
          <w:sz w:val="24"/>
          <w:szCs w:val="24"/>
          <w:lang w:val="en-IE"/>
        </w:rPr>
        <w:t xml:space="preserve"> the residence of the </w:t>
      </w:r>
      <w:proofErr w:type="spellStart"/>
      <w:r w:rsidRPr="001E1817">
        <w:rPr>
          <w:rFonts w:ascii="Times New Roman" w:hAnsi="Times New Roman"/>
          <w:sz w:val="24"/>
          <w:szCs w:val="24"/>
          <w:lang w:val="en-IE"/>
        </w:rPr>
        <w:t>Ruttledge</w:t>
      </w:r>
      <w:proofErr w:type="spellEnd"/>
      <w:r w:rsidRPr="001E1817">
        <w:rPr>
          <w:rFonts w:ascii="Times New Roman" w:hAnsi="Times New Roman"/>
          <w:sz w:val="24"/>
          <w:szCs w:val="24"/>
          <w:lang w:val="en-IE"/>
        </w:rPr>
        <w:t xml:space="preserve"> family. Sold to Land Commission.</w:t>
      </w:r>
    </w:p>
    <w:p w14:paraId="4F76E27B" w14:textId="77777777" w:rsidR="00655BC7" w:rsidRPr="001E1817" w:rsidRDefault="00655BC7">
      <w:pPr>
        <w:rPr>
          <w:rFonts w:ascii="Times New Roman" w:hAnsi="Times New Roman"/>
          <w:sz w:val="24"/>
          <w:szCs w:val="24"/>
          <w:lang w:val="en-IE"/>
        </w:rPr>
      </w:pPr>
      <w:r w:rsidRPr="001E1817">
        <w:rPr>
          <w:rFonts w:ascii="Times New Roman" w:hAnsi="Times New Roman"/>
          <w:sz w:val="24"/>
          <w:szCs w:val="24"/>
          <w:lang w:val="en-IE"/>
        </w:rPr>
        <w:t xml:space="preserve">Cashel in </w:t>
      </w:r>
      <w:proofErr w:type="spellStart"/>
      <w:r w:rsidRPr="001E1817">
        <w:rPr>
          <w:rFonts w:ascii="Times New Roman" w:hAnsi="Times New Roman"/>
          <w:sz w:val="24"/>
          <w:szCs w:val="24"/>
          <w:lang w:val="en-IE"/>
        </w:rPr>
        <w:t>Newbrook</w:t>
      </w:r>
      <w:proofErr w:type="spellEnd"/>
    </w:p>
    <w:p w14:paraId="1EDB76AE" w14:textId="77777777" w:rsidR="00655BC7" w:rsidRPr="001E1817" w:rsidRDefault="00655BC7">
      <w:pPr>
        <w:rPr>
          <w:rFonts w:ascii="Times New Roman" w:hAnsi="Times New Roman"/>
          <w:sz w:val="24"/>
          <w:szCs w:val="24"/>
          <w:lang w:val="en-IE"/>
        </w:rPr>
      </w:pPr>
      <w:r w:rsidRPr="001E1817">
        <w:rPr>
          <w:rFonts w:ascii="Times New Roman" w:hAnsi="Times New Roman"/>
          <w:sz w:val="24"/>
          <w:szCs w:val="24"/>
          <w:lang w:val="en-IE"/>
        </w:rPr>
        <w:t xml:space="preserve">Fort in </w:t>
      </w:r>
      <w:proofErr w:type="spellStart"/>
      <w:r w:rsidRPr="001E1817">
        <w:rPr>
          <w:rFonts w:ascii="Times New Roman" w:hAnsi="Times New Roman"/>
          <w:sz w:val="24"/>
          <w:szCs w:val="24"/>
          <w:lang w:val="en-IE"/>
        </w:rPr>
        <w:t>Carras</w:t>
      </w:r>
      <w:proofErr w:type="spellEnd"/>
    </w:p>
    <w:p w14:paraId="6464BD90" w14:textId="77777777" w:rsidR="00655BC7" w:rsidRPr="001E1817" w:rsidRDefault="00EA3560">
      <w:pPr>
        <w:rPr>
          <w:rFonts w:ascii="Times New Roman" w:hAnsi="Times New Roman"/>
          <w:sz w:val="24"/>
          <w:szCs w:val="24"/>
          <w:lang w:val="en-IE"/>
        </w:rPr>
      </w:pPr>
      <w:r w:rsidRPr="001E1817">
        <w:rPr>
          <w:rFonts w:ascii="Times New Roman" w:hAnsi="Times New Roman"/>
          <w:sz w:val="24"/>
          <w:szCs w:val="24"/>
          <w:lang w:val="en-IE"/>
        </w:rPr>
        <w:t xml:space="preserve">Traces of church in </w:t>
      </w:r>
      <w:proofErr w:type="spellStart"/>
      <w:r w:rsidRPr="001E1817">
        <w:rPr>
          <w:rFonts w:ascii="Times New Roman" w:hAnsi="Times New Roman"/>
          <w:sz w:val="24"/>
          <w:szCs w:val="24"/>
          <w:lang w:val="en-IE"/>
        </w:rPr>
        <w:t>Kiltaugharaun</w:t>
      </w:r>
      <w:proofErr w:type="spellEnd"/>
      <w:r w:rsidRPr="001E1817">
        <w:rPr>
          <w:rFonts w:ascii="Times New Roman" w:hAnsi="Times New Roman"/>
          <w:sz w:val="24"/>
          <w:szCs w:val="24"/>
          <w:lang w:val="en-IE"/>
        </w:rPr>
        <w:t>.</w:t>
      </w:r>
    </w:p>
    <w:p w14:paraId="07C91AAD" w14:textId="77777777" w:rsidR="00EA3560" w:rsidRPr="001E1817" w:rsidRDefault="00EA3560">
      <w:pPr>
        <w:rPr>
          <w:rFonts w:ascii="Times New Roman" w:hAnsi="Times New Roman"/>
          <w:sz w:val="24"/>
          <w:szCs w:val="24"/>
          <w:lang w:val="en-IE"/>
        </w:rPr>
      </w:pPr>
      <w:r w:rsidRPr="001E1817">
        <w:rPr>
          <w:rFonts w:ascii="Times New Roman" w:hAnsi="Times New Roman"/>
          <w:sz w:val="24"/>
          <w:szCs w:val="24"/>
          <w:lang w:val="en-IE"/>
        </w:rPr>
        <w:t xml:space="preserve">Holy wells in </w:t>
      </w:r>
      <w:proofErr w:type="spellStart"/>
      <w:r w:rsidRPr="001E1817">
        <w:rPr>
          <w:rFonts w:ascii="Times New Roman" w:hAnsi="Times New Roman"/>
          <w:sz w:val="24"/>
          <w:szCs w:val="24"/>
          <w:lang w:val="en-IE"/>
        </w:rPr>
        <w:t>Roos</w:t>
      </w:r>
      <w:proofErr w:type="spellEnd"/>
      <w:r w:rsidRPr="001E1817">
        <w:rPr>
          <w:rFonts w:ascii="Times New Roman" w:hAnsi="Times New Roman"/>
          <w:sz w:val="24"/>
          <w:szCs w:val="24"/>
          <w:lang w:val="en-IE"/>
        </w:rPr>
        <w:t xml:space="preserve"> and </w:t>
      </w:r>
      <w:proofErr w:type="spellStart"/>
      <w:r w:rsidRPr="001E1817">
        <w:rPr>
          <w:rFonts w:ascii="Times New Roman" w:hAnsi="Times New Roman"/>
          <w:sz w:val="24"/>
          <w:szCs w:val="24"/>
          <w:lang w:val="en-IE"/>
        </w:rPr>
        <w:t>Ballywalter</w:t>
      </w:r>
      <w:proofErr w:type="spellEnd"/>
      <w:r w:rsidRPr="001E1817">
        <w:rPr>
          <w:rFonts w:ascii="Times New Roman" w:hAnsi="Times New Roman"/>
          <w:sz w:val="24"/>
          <w:szCs w:val="24"/>
          <w:lang w:val="en-IE"/>
        </w:rPr>
        <w:t xml:space="preserve"> townlands</w:t>
      </w:r>
    </w:p>
    <w:p w14:paraId="49111EC3" w14:textId="77777777" w:rsidR="00EA3560" w:rsidRPr="001E1817" w:rsidRDefault="00EA3560">
      <w:pPr>
        <w:rPr>
          <w:rFonts w:ascii="Times New Roman" w:hAnsi="Times New Roman"/>
          <w:sz w:val="24"/>
          <w:szCs w:val="24"/>
          <w:lang w:val="en-IE"/>
        </w:rPr>
      </w:pPr>
      <w:r w:rsidRPr="001E1817">
        <w:rPr>
          <w:rFonts w:ascii="Times New Roman" w:hAnsi="Times New Roman"/>
          <w:sz w:val="24"/>
          <w:szCs w:val="24"/>
          <w:lang w:val="en-IE"/>
        </w:rPr>
        <w:t xml:space="preserve">Model agricultural college at </w:t>
      </w:r>
      <w:proofErr w:type="spellStart"/>
      <w:r w:rsidRPr="001E1817">
        <w:rPr>
          <w:rFonts w:ascii="Times New Roman" w:hAnsi="Times New Roman"/>
          <w:sz w:val="24"/>
          <w:szCs w:val="24"/>
          <w:lang w:val="en-IE"/>
        </w:rPr>
        <w:t>Kilrush</w:t>
      </w:r>
      <w:proofErr w:type="spellEnd"/>
      <w:r w:rsidRPr="001E1817">
        <w:rPr>
          <w:rFonts w:ascii="Times New Roman" w:hAnsi="Times New Roman"/>
          <w:sz w:val="24"/>
          <w:szCs w:val="24"/>
          <w:lang w:val="en-IE"/>
        </w:rPr>
        <w:t xml:space="preserve">, mentioned by Lewis. </w:t>
      </w:r>
    </w:p>
    <w:p w14:paraId="30D5F65B" w14:textId="77777777" w:rsidR="00352349" w:rsidRPr="001E1817" w:rsidRDefault="00352349">
      <w:pPr>
        <w:rPr>
          <w:rFonts w:ascii="Times New Roman" w:hAnsi="Times New Roman"/>
          <w:sz w:val="24"/>
          <w:szCs w:val="24"/>
          <w:lang w:val="en-IE"/>
        </w:rPr>
      </w:pPr>
    </w:p>
    <w:p w14:paraId="1B58E0E5" w14:textId="6B4CB218" w:rsidR="00352349" w:rsidRPr="001E1817" w:rsidRDefault="00352349" w:rsidP="001E1817">
      <w:pPr>
        <w:numPr>
          <w:ilvl w:val="0"/>
          <w:numId w:val="1"/>
        </w:numPr>
        <w:rPr>
          <w:rFonts w:ascii="Times New Roman" w:hAnsi="Times New Roman"/>
          <w:b/>
          <w:sz w:val="24"/>
          <w:szCs w:val="24"/>
          <w:lang w:val="en-IE"/>
        </w:rPr>
      </w:pPr>
      <w:r w:rsidRPr="001E1817">
        <w:rPr>
          <w:rFonts w:ascii="Times New Roman" w:hAnsi="Times New Roman"/>
          <w:b/>
          <w:sz w:val="24"/>
          <w:szCs w:val="24"/>
          <w:lang w:val="en-IE"/>
        </w:rPr>
        <w:t>Curiosities, customs</w:t>
      </w:r>
    </w:p>
    <w:p w14:paraId="3BB870E2" w14:textId="750F696F" w:rsidR="00DE4EDF" w:rsidRPr="001E1817" w:rsidRDefault="00DE4EDF">
      <w:pPr>
        <w:rPr>
          <w:rFonts w:ascii="Times New Roman" w:hAnsi="Times New Roman"/>
          <w:sz w:val="24"/>
          <w:szCs w:val="24"/>
          <w:lang w:val="en-IE"/>
        </w:rPr>
      </w:pPr>
      <w:r w:rsidRPr="001E1817">
        <w:rPr>
          <w:rFonts w:ascii="Times New Roman" w:hAnsi="Times New Roman"/>
          <w:sz w:val="24"/>
          <w:szCs w:val="24"/>
          <w:lang w:val="en-IE"/>
        </w:rPr>
        <w:t>There are two</w:t>
      </w:r>
      <w:r w:rsidR="00930C1F" w:rsidRPr="001E1817">
        <w:rPr>
          <w:rFonts w:ascii="Times New Roman" w:hAnsi="Times New Roman"/>
          <w:sz w:val="24"/>
          <w:szCs w:val="24"/>
          <w:lang w:val="en-IE"/>
        </w:rPr>
        <w:t xml:space="preserve"> items mentioned in the </w:t>
      </w:r>
      <w:proofErr w:type="spellStart"/>
      <w:r w:rsidR="00930C1F" w:rsidRPr="001E1817">
        <w:rPr>
          <w:rFonts w:ascii="Times New Roman" w:hAnsi="Times New Roman"/>
          <w:sz w:val="24"/>
          <w:szCs w:val="24"/>
          <w:lang w:val="en-IE"/>
        </w:rPr>
        <w:t>Robeen</w:t>
      </w:r>
      <w:proofErr w:type="spellEnd"/>
      <w:r w:rsidR="00930C1F" w:rsidRPr="001E1817">
        <w:rPr>
          <w:rFonts w:ascii="Times New Roman" w:hAnsi="Times New Roman"/>
          <w:sz w:val="24"/>
          <w:szCs w:val="24"/>
          <w:lang w:val="en-IE"/>
        </w:rPr>
        <w:t xml:space="preserve"> a</w:t>
      </w:r>
      <w:r w:rsidRPr="001E1817">
        <w:rPr>
          <w:rFonts w:ascii="Times New Roman" w:hAnsi="Times New Roman"/>
          <w:sz w:val="24"/>
          <w:szCs w:val="24"/>
          <w:lang w:val="en-IE"/>
        </w:rPr>
        <w:t xml:space="preserve">nd </w:t>
      </w:r>
      <w:proofErr w:type="spellStart"/>
      <w:r w:rsidRPr="001E1817">
        <w:rPr>
          <w:rFonts w:ascii="Times New Roman" w:hAnsi="Times New Roman"/>
          <w:sz w:val="24"/>
          <w:szCs w:val="24"/>
          <w:lang w:val="en-IE"/>
        </w:rPr>
        <w:t>Kilcommon</w:t>
      </w:r>
      <w:proofErr w:type="spellEnd"/>
      <w:r w:rsidRPr="001E1817">
        <w:rPr>
          <w:rFonts w:ascii="Times New Roman" w:hAnsi="Times New Roman"/>
          <w:sz w:val="24"/>
          <w:szCs w:val="24"/>
          <w:lang w:val="en-IE"/>
        </w:rPr>
        <w:t xml:space="preserve"> survey under the hea</w:t>
      </w:r>
      <w:r w:rsidR="00930C1F" w:rsidRPr="001E1817">
        <w:rPr>
          <w:rFonts w:ascii="Times New Roman" w:hAnsi="Times New Roman"/>
          <w:sz w:val="24"/>
          <w:szCs w:val="24"/>
          <w:lang w:val="en-IE"/>
        </w:rPr>
        <w:t xml:space="preserve">ding of “Curiosities”. </w:t>
      </w:r>
      <w:r w:rsidRPr="001E1817">
        <w:rPr>
          <w:rFonts w:ascii="Times New Roman" w:hAnsi="Times New Roman"/>
          <w:sz w:val="24"/>
          <w:szCs w:val="24"/>
          <w:lang w:val="en-IE"/>
        </w:rPr>
        <w:t xml:space="preserve">A building in </w:t>
      </w:r>
      <w:proofErr w:type="spellStart"/>
      <w:r w:rsidRPr="001E1817">
        <w:rPr>
          <w:rFonts w:ascii="Times New Roman" w:hAnsi="Times New Roman"/>
          <w:sz w:val="24"/>
          <w:szCs w:val="24"/>
          <w:lang w:val="en-IE"/>
        </w:rPr>
        <w:t>Bellanaloob</w:t>
      </w:r>
      <w:proofErr w:type="spellEnd"/>
      <w:r w:rsidRPr="001E1817">
        <w:rPr>
          <w:rFonts w:ascii="Times New Roman" w:hAnsi="Times New Roman"/>
          <w:sz w:val="24"/>
          <w:szCs w:val="24"/>
          <w:lang w:val="en-IE"/>
        </w:rPr>
        <w:t xml:space="preserve"> townland resembling a round </w:t>
      </w:r>
      <w:r w:rsidR="001E1817" w:rsidRPr="001E1817">
        <w:rPr>
          <w:rFonts w:ascii="Times New Roman" w:hAnsi="Times New Roman"/>
          <w:sz w:val="24"/>
          <w:szCs w:val="24"/>
          <w:lang w:val="en-IE"/>
        </w:rPr>
        <w:t>tower,</w:t>
      </w:r>
      <w:r w:rsidRPr="001E1817">
        <w:rPr>
          <w:rFonts w:ascii="Times New Roman" w:hAnsi="Times New Roman"/>
          <w:sz w:val="24"/>
          <w:szCs w:val="24"/>
          <w:lang w:val="en-IE"/>
        </w:rPr>
        <w:t xml:space="preserve"> which is said to have been a windmill or a pigeon house used by Lord </w:t>
      </w:r>
      <w:proofErr w:type="spellStart"/>
      <w:r w:rsidRPr="001E1817">
        <w:rPr>
          <w:rFonts w:ascii="Times New Roman" w:hAnsi="Times New Roman"/>
          <w:sz w:val="24"/>
          <w:szCs w:val="24"/>
          <w:lang w:val="en-IE"/>
        </w:rPr>
        <w:t>Clanmorris</w:t>
      </w:r>
      <w:proofErr w:type="spellEnd"/>
      <w:r w:rsidRPr="001E1817">
        <w:rPr>
          <w:rFonts w:ascii="Times New Roman" w:hAnsi="Times New Roman"/>
          <w:sz w:val="24"/>
          <w:szCs w:val="24"/>
          <w:lang w:val="en-IE"/>
        </w:rPr>
        <w:t xml:space="preserve"> and a fi</w:t>
      </w:r>
      <w:r w:rsidR="00930C1F" w:rsidRPr="001E1817">
        <w:rPr>
          <w:rFonts w:ascii="Times New Roman" w:hAnsi="Times New Roman"/>
          <w:sz w:val="24"/>
          <w:szCs w:val="24"/>
          <w:lang w:val="en-IE"/>
        </w:rPr>
        <w:t>f</w:t>
      </w:r>
      <w:r w:rsidRPr="001E1817">
        <w:rPr>
          <w:rFonts w:ascii="Times New Roman" w:hAnsi="Times New Roman"/>
          <w:sz w:val="24"/>
          <w:szCs w:val="24"/>
          <w:lang w:val="en-IE"/>
        </w:rPr>
        <w:t>teen f</w:t>
      </w:r>
      <w:r w:rsidR="00930C1F" w:rsidRPr="001E1817">
        <w:rPr>
          <w:rFonts w:ascii="Times New Roman" w:hAnsi="Times New Roman"/>
          <w:sz w:val="24"/>
          <w:szCs w:val="24"/>
          <w:lang w:val="en-IE"/>
        </w:rPr>
        <w:t>ee</w:t>
      </w:r>
      <w:r w:rsidRPr="001E1817">
        <w:rPr>
          <w:rFonts w:ascii="Times New Roman" w:hAnsi="Times New Roman"/>
          <w:sz w:val="24"/>
          <w:szCs w:val="24"/>
          <w:lang w:val="en-IE"/>
        </w:rPr>
        <w:t xml:space="preserve">t high monument in a field near Hollymount House. The latter is said to mark the grave of a favourite hunter of Lindsay Fitzpatrick of Hollymount House. </w:t>
      </w:r>
    </w:p>
    <w:p w14:paraId="2DCF50B7" w14:textId="77777777" w:rsidR="00DE4EDF" w:rsidRPr="001E1817" w:rsidRDefault="00DE4EDF">
      <w:pPr>
        <w:rPr>
          <w:rFonts w:ascii="Times New Roman" w:hAnsi="Times New Roman"/>
          <w:sz w:val="24"/>
          <w:szCs w:val="24"/>
          <w:lang w:val="en-IE"/>
        </w:rPr>
      </w:pPr>
      <w:r w:rsidRPr="001E1817">
        <w:rPr>
          <w:rFonts w:ascii="Times New Roman" w:hAnsi="Times New Roman"/>
          <w:sz w:val="24"/>
          <w:szCs w:val="24"/>
          <w:lang w:val="en-IE"/>
        </w:rPr>
        <w:t>Under the h</w:t>
      </w:r>
      <w:r w:rsidR="00FC0D74" w:rsidRPr="001E1817">
        <w:rPr>
          <w:rFonts w:ascii="Times New Roman" w:hAnsi="Times New Roman"/>
          <w:sz w:val="24"/>
          <w:szCs w:val="24"/>
          <w:lang w:val="en-IE"/>
        </w:rPr>
        <w:t>ea</w:t>
      </w:r>
      <w:r w:rsidRPr="001E1817">
        <w:rPr>
          <w:rFonts w:ascii="Times New Roman" w:hAnsi="Times New Roman"/>
          <w:sz w:val="24"/>
          <w:szCs w:val="24"/>
          <w:lang w:val="en-IE"/>
        </w:rPr>
        <w:t xml:space="preserve">ding of “Customs”, a few calendar, </w:t>
      </w:r>
      <w:proofErr w:type="gramStart"/>
      <w:r w:rsidRPr="001E1817">
        <w:rPr>
          <w:rFonts w:ascii="Times New Roman" w:hAnsi="Times New Roman"/>
          <w:sz w:val="24"/>
          <w:szCs w:val="24"/>
          <w:lang w:val="en-IE"/>
        </w:rPr>
        <w:t>marriage</w:t>
      </w:r>
      <w:proofErr w:type="gramEnd"/>
      <w:r w:rsidRPr="001E1817">
        <w:rPr>
          <w:rFonts w:ascii="Times New Roman" w:hAnsi="Times New Roman"/>
          <w:sz w:val="24"/>
          <w:szCs w:val="24"/>
          <w:lang w:val="en-IE"/>
        </w:rPr>
        <w:t xml:space="preserve"> and funeral customs are listed.</w:t>
      </w:r>
    </w:p>
    <w:p w14:paraId="05584251" w14:textId="77777777" w:rsidR="00FC0D74" w:rsidRPr="001E1817" w:rsidRDefault="00FC0D74">
      <w:pPr>
        <w:rPr>
          <w:rFonts w:ascii="Times New Roman" w:hAnsi="Times New Roman"/>
          <w:sz w:val="24"/>
          <w:szCs w:val="24"/>
          <w:lang w:val="en-IE"/>
        </w:rPr>
      </w:pPr>
    </w:p>
    <w:p w14:paraId="25F4DBFE" w14:textId="412D8C77" w:rsidR="00FC0D74" w:rsidRPr="001E1817" w:rsidRDefault="00FC0D74" w:rsidP="001E1817">
      <w:pPr>
        <w:numPr>
          <w:ilvl w:val="0"/>
          <w:numId w:val="1"/>
        </w:numPr>
        <w:rPr>
          <w:rFonts w:ascii="Times New Roman" w:hAnsi="Times New Roman"/>
          <w:b/>
          <w:sz w:val="24"/>
          <w:szCs w:val="24"/>
          <w:lang w:val="en-IE"/>
        </w:rPr>
      </w:pPr>
      <w:r w:rsidRPr="001E1817">
        <w:rPr>
          <w:rFonts w:ascii="Times New Roman" w:hAnsi="Times New Roman"/>
          <w:b/>
          <w:sz w:val="24"/>
          <w:szCs w:val="24"/>
          <w:lang w:val="en-IE"/>
        </w:rPr>
        <w:t>Historic sites,</w:t>
      </w:r>
      <w:r w:rsidR="001E1817" w:rsidRPr="001E1817">
        <w:rPr>
          <w:rFonts w:ascii="Times New Roman" w:hAnsi="Times New Roman"/>
          <w:b/>
          <w:sz w:val="24"/>
          <w:szCs w:val="24"/>
          <w:lang w:val="en-IE"/>
        </w:rPr>
        <w:t xml:space="preserve"> </w:t>
      </w:r>
      <w:r w:rsidR="00C141DC" w:rsidRPr="001E1817">
        <w:rPr>
          <w:rFonts w:ascii="Times New Roman" w:hAnsi="Times New Roman"/>
          <w:b/>
          <w:sz w:val="24"/>
          <w:szCs w:val="24"/>
          <w:lang w:val="en-IE"/>
        </w:rPr>
        <w:t>houses,</w:t>
      </w:r>
      <w:r w:rsidRPr="001E1817">
        <w:rPr>
          <w:rFonts w:ascii="Times New Roman" w:hAnsi="Times New Roman"/>
          <w:b/>
          <w:sz w:val="24"/>
          <w:szCs w:val="24"/>
          <w:lang w:val="en-IE"/>
        </w:rPr>
        <w:t xml:space="preserve"> distinguished personalities</w:t>
      </w:r>
    </w:p>
    <w:p w14:paraId="3DA86C73" w14:textId="77777777" w:rsidR="00C141DC" w:rsidRPr="001E1817" w:rsidRDefault="00C141DC">
      <w:pPr>
        <w:rPr>
          <w:rFonts w:ascii="Times New Roman" w:hAnsi="Times New Roman"/>
          <w:sz w:val="24"/>
          <w:szCs w:val="24"/>
          <w:lang w:val="en-IE"/>
        </w:rPr>
      </w:pPr>
      <w:r w:rsidRPr="001E1817">
        <w:rPr>
          <w:rFonts w:ascii="Times New Roman" w:hAnsi="Times New Roman"/>
          <w:sz w:val="24"/>
          <w:szCs w:val="24"/>
          <w:lang w:val="en-IE"/>
        </w:rPr>
        <w:t>Under the heading of “</w:t>
      </w:r>
      <w:r w:rsidR="00033B09" w:rsidRPr="001E1817">
        <w:rPr>
          <w:rFonts w:ascii="Times New Roman" w:hAnsi="Times New Roman"/>
          <w:sz w:val="24"/>
          <w:szCs w:val="24"/>
          <w:lang w:val="en-IE"/>
        </w:rPr>
        <w:t>H</w:t>
      </w:r>
      <w:r w:rsidRPr="001E1817">
        <w:rPr>
          <w:rFonts w:ascii="Times New Roman" w:hAnsi="Times New Roman"/>
          <w:sz w:val="24"/>
          <w:szCs w:val="24"/>
          <w:lang w:val="en-IE"/>
        </w:rPr>
        <w:t xml:space="preserve">istoric houses”, there is an account of the history of </w:t>
      </w:r>
      <w:proofErr w:type="spellStart"/>
      <w:r w:rsidRPr="001E1817">
        <w:rPr>
          <w:rFonts w:ascii="Times New Roman" w:hAnsi="Times New Roman"/>
          <w:sz w:val="24"/>
          <w:szCs w:val="24"/>
          <w:lang w:val="en-IE"/>
        </w:rPr>
        <w:t>Newbrook</w:t>
      </w:r>
      <w:proofErr w:type="spellEnd"/>
      <w:r w:rsidRPr="001E1817">
        <w:rPr>
          <w:rFonts w:ascii="Times New Roman" w:hAnsi="Times New Roman"/>
          <w:sz w:val="24"/>
          <w:szCs w:val="24"/>
          <w:lang w:val="en-IE"/>
        </w:rPr>
        <w:t xml:space="preserve"> House, residence of Lord </w:t>
      </w:r>
      <w:proofErr w:type="spellStart"/>
      <w:r w:rsidRPr="001E1817">
        <w:rPr>
          <w:rFonts w:ascii="Times New Roman" w:hAnsi="Times New Roman"/>
          <w:sz w:val="24"/>
          <w:szCs w:val="24"/>
          <w:lang w:val="en-IE"/>
        </w:rPr>
        <w:t>Clanmorris</w:t>
      </w:r>
      <w:proofErr w:type="spellEnd"/>
      <w:r w:rsidRPr="001E1817">
        <w:rPr>
          <w:rFonts w:ascii="Times New Roman" w:hAnsi="Times New Roman"/>
          <w:sz w:val="24"/>
          <w:szCs w:val="24"/>
          <w:lang w:val="en-IE"/>
        </w:rPr>
        <w:t>, built by Henry Bingham in the late 1600s.</w:t>
      </w:r>
    </w:p>
    <w:p w14:paraId="01555511" w14:textId="6E130DD6" w:rsidR="00C141DC" w:rsidRPr="001E1817" w:rsidRDefault="00FC0D74">
      <w:pPr>
        <w:rPr>
          <w:rFonts w:ascii="Times New Roman" w:hAnsi="Times New Roman"/>
          <w:sz w:val="24"/>
          <w:szCs w:val="24"/>
          <w:lang w:val="en-IE"/>
        </w:rPr>
      </w:pPr>
      <w:r w:rsidRPr="001E1817">
        <w:rPr>
          <w:rFonts w:ascii="Times New Roman" w:hAnsi="Times New Roman"/>
          <w:sz w:val="24"/>
          <w:szCs w:val="24"/>
          <w:lang w:val="en-IE"/>
        </w:rPr>
        <w:t xml:space="preserve">Noted </w:t>
      </w:r>
      <w:r w:rsidR="001E1817" w:rsidRPr="001E1817">
        <w:rPr>
          <w:rFonts w:ascii="Times New Roman" w:hAnsi="Times New Roman"/>
          <w:sz w:val="24"/>
          <w:szCs w:val="24"/>
          <w:lang w:val="en-IE"/>
        </w:rPr>
        <w:t>personalities</w:t>
      </w:r>
      <w:r w:rsidRPr="001E1817">
        <w:rPr>
          <w:rFonts w:ascii="Times New Roman" w:hAnsi="Times New Roman"/>
          <w:sz w:val="24"/>
          <w:szCs w:val="24"/>
          <w:lang w:val="en-IE"/>
        </w:rPr>
        <w:t xml:space="preserve"> from  or associated with the </w:t>
      </w:r>
      <w:proofErr w:type="spellStart"/>
      <w:r w:rsidRPr="001E1817">
        <w:rPr>
          <w:rFonts w:ascii="Times New Roman" w:hAnsi="Times New Roman"/>
          <w:sz w:val="24"/>
          <w:szCs w:val="24"/>
          <w:lang w:val="en-IE"/>
        </w:rPr>
        <w:t>Robeen</w:t>
      </w:r>
      <w:proofErr w:type="spellEnd"/>
      <w:r w:rsidRPr="001E1817">
        <w:rPr>
          <w:rFonts w:ascii="Times New Roman" w:hAnsi="Times New Roman"/>
          <w:sz w:val="24"/>
          <w:szCs w:val="24"/>
          <w:lang w:val="en-IE"/>
        </w:rPr>
        <w:t xml:space="preserve"> – </w:t>
      </w:r>
      <w:proofErr w:type="spellStart"/>
      <w:r w:rsidRPr="001E1817">
        <w:rPr>
          <w:rFonts w:ascii="Times New Roman" w:hAnsi="Times New Roman"/>
          <w:sz w:val="24"/>
          <w:szCs w:val="24"/>
          <w:lang w:val="en-IE"/>
        </w:rPr>
        <w:t>Kilcommon</w:t>
      </w:r>
      <w:proofErr w:type="spellEnd"/>
      <w:r w:rsidRPr="001E1817">
        <w:rPr>
          <w:rFonts w:ascii="Times New Roman" w:hAnsi="Times New Roman"/>
          <w:sz w:val="24"/>
          <w:szCs w:val="24"/>
          <w:lang w:val="en-IE"/>
        </w:rPr>
        <w:t xml:space="preserve"> area include the singers Delia Murphy and her sister, Angela; Archbishop Vesey who built a church in Hollymount in 1688 and is buried there</w:t>
      </w:r>
      <w:r w:rsidR="00C141DC" w:rsidRPr="001E1817">
        <w:rPr>
          <w:rFonts w:ascii="Times New Roman" w:hAnsi="Times New Roman"/>
          <w:sz w:val="24"/>
          <w:szCs w:val="24"/>
          <w:lang w:val="en-IE"/>
        </w:rPr>
        <w:t xml:space="preserve"> and Rev. Porter, also buried in Hollymount, who died assisting Famine victims.</w:t>
      </w:r>
    </w:p>
    <w:p w14:paraId="41AD261F" w14:textId="77777777" w:rsidR="00C141DC" w:rsidRPr="001E1817" w:rsidRDefault="00C141DC">
      <w:pPr>
        <w:rPr>
          <w:rFonts w:ascii="Times New Roman" w:hAnsi="Times New Roman"/>
          <w:sz w:val="24"/>
          <w:szCs w:val="24"/>
          <w:lang w:val="en-IE"/>
        </w:rPr>
      </w:pPr>
    </w:p>
    <w:p w14:paraId="2A9C4EE7" w14:textId="26C21B05" w:rsidR="00C141DC" w:rsidRPr="001E1817" w:rsidRDefault="00C141DC" w:rsidP="001E1817">
      <w:pPr>
        <w:numPr>
          <w:ilvl w:val="0"/>
          <w:numId w:val="1"/>
        </w:numPr>
        <w:rPr>
          <w:rFonts w:ascii="Times New Roman" w:hAnsi="Times New Roman"/>
          <w:b/>
          <w:sz w:val="24"/>
          <w:szCs w:val="24"/>
          <w:lang w:val="en-IE"/>
        </w:rPr>
      </w:pPr>
      <w:r w:rsidRPr="001E1817">
        <w:rPr>
          <w:rFonts w:ascii="Times New Roman" w:hAnsi="Times New Roman"/>
          <w:b/>
          <w:sz w:val="24"/>
          <w:szCs w:val="24"/>
          <w:lang w:val="en-IE"/>
        </w:rPr>
        <w:t>Natural features</w:t>
      </w:r>
    </w:p>
    <w:p w14:paraId="498BB87A" w14:textId="77777777" w:rsidR="00C141DC" w:rsidRPr="001E1817" w:rsidRDefault="00C141DC">
      <w:pPr>
        <w:rPr>
          <w:rFonts w:ascii="Times New Roman" w:hAnsi="Times New Roman"/>
          <w:sz w:val="24"/>
          <w:szCs w:val="24"/>
          <w:lang w:val="en-IE"/>
        </w:rPr>
      </w:pPr>
      <w:r w:rsidRPr="001E1817">
        <w:rPr>
          <w:rFonts w:ascii="Times New Roman" w:hAnsi="Times New Roman"/>
          <w:sz w:val="24"/>
          <w:szCs w:val="24"/>
          <w:lang w:val="en-IE"/>
        </w:rPr>
        <w:t xml:space="preserve">The </w:t>
      </w:r>
      <w:proofErr w:type="spellStart"/>
      <w:r w:rsidR="00AB667E" w:rsidRPr="001E1817">
        <w:rPr>
          <w:rFonts w:ascii="Times New Roman" w:hAnsi="Times New Roman"/>
          <w:sz w:val="24"/>
          <w:szCs w:val="24"/>
          <w:lang w:val="en-IE"/>
        </w:rPr>
        <w:t>R</w:t>
      </w:r>
      <w:r w:rsidRPr="001E1817">
        <w:rPr>
          <w:rFonts w:ascii="Times New Roman" w:hAnsi="Times New Roman"/>
          <w:sz w:val="24"/>
          <w:szCs w:val="24"/>
          <w:lang w:val="en-IE"/>
        </w:rPr>
        <w:t>obeen</w:t>
      </w:r>
      <w:proofErr w:type="spellEnd"/>
      <w:r w:rsidRPr="001E1817">
        <w:rPr>
          <w:rFonts w:ascii="Times New Roman" w:hAnsi="Times New Roman"/>
          <w:sz w:val="24"/>
          <w:szCs w:val="24"/>
          <w:lang w:val="en-IE"/>
        </w:rPr>
        <w:t xml:space="preserve"> – </w:t>
      </w:r>
      <w:proofErr w:type="spellStart"/>
      <w:r w:rsidRPr="001E1817">
        <w:rPr>
          <w:rFonts w:ascii="Times New Roman" w:hAnsi="Times New Roman"/>
          <w:sz w:val="24"/>
          <w:szCs w:val="24"/>
          <w:lang w:val="en-IE"/>
        </w:rPr>
        <w:t>Kilcommon</w:t>
      </w:r>
      <w:proofErr w:type="spellEnd"/>
      <w:r w:rsidRPr="001E1817">
        <w:rPr>
          <w:rFonts w:ascii="Times New Roman" w:hAnsi="Times New Roman"/>
          <w:sz w:val="24"/>
          <w:szCs w:val="24"/>
          <w:lang w:val="en-IE"/>
        </w:rPr>
        <w:t xml:space="preserve"> area is described by the surveyor as </w:t>
      </w:r>
      <w:r w:rsidR="00A12994" w:rsidRPr="001E1817">
        <w:rPr>
          <w:rFonts w:ascii="Times New Roman" w:hAnsi="Times New Roman"/>
          <w:sz w:val="24"/>
          <w:szCs w:val="24"/>
          <w:lang w:val="en-IE"/>
        </w:rPr>
        <w:t xml:space="preserve">“pleasant if not scenically outstanding”. The landscape is predominantly composed of limestone. He mentions that clay suitable for pottery could be found near Hollymount and that pottery objects were once made there. The main geographical features of the area are the Robe river and Lough </w:t>
      </w:r>
      <w:proofErr w:type="spellStart"/>
      <w:r w:rsidR="00A12994" w:rsidRPr="001E1817">
        <w:rPr>
          <w:rFonts w:ascii="Times New Roman" w:hAnsi="Times New Roman"/>
          <w:sz w:val="24"/>
          <w:szCs w:val="24"/>
          <w:lang w:val="en-IE"/>
        </w:rPr>
        <w:t>Carra</w:t>
      </w:r>
      <w:proofErr w:type="spellEnd"/>
      <w:r w:rsidR="00A12994" w:rsidRPr="001E1817">
        <w:rPr>
          <w:rFonts w:ascii="Times New Roman" w:hAnsi="Times New Roman"/>
          <w:sz w:val="24"/>
          <w:szCs w:val="24"/>
          <w:lang w:val="en-IE"/>
        </w:rPr>
        <w:t>.</w:t>
      </w:r>
    </w:p>
    <w:p w14:paraId="103101E1" w14:textId="1AF04BF9" w:rsidR="00A12994" w:rsidRPr="001E1817" w:rsidRDefault="00A12994" w:rsidP="001E1817">
      <w:pPr>
        <w:numPr>
          <w:ilvl w:val="0"/>
          <w:numId w:val="1"/>
        </w:numPr>
        <w:rPr>
          <w:rFonts w:ascii="Times New Roman" w:hAnsi="Times New Roman"/>
          <w:b/>
          <w:sz w:val="24"/>
          <w:szCs w:val="24"/>
          <w:lang w:val="en-IE"/>
        </w:rPr>
      </w:pPr>
      <w:r w:rsidRPr="001E1817">
        <w:rPr>
          <w:rFonts w:ascii="Times New Roman" w:hAnsi="Times New Roman"/>
          <w:b/>
          <w:sz w:val="24"/>
          <w:szCs w:val="24"/>
          <w:lang w:val="en-IE"/>
        </w:rPr>
        <w:t>Sports and games</w:t>
      </w:r>
    </w:p>
    <w:p w14:paraId="4321DB3F" w14:textId="77777777" w:rsidR="00A12994" w:rsidRPr="001E1817" w:rsidRDefault="007328DE">
      <w:pPr>
        <w:rPr>
          <w:rFonts w:ascii="Times New Roman" w:hAnsi="Times New Roman"/>
          <w:sz w:val="24"/>
          <w:szCs w:val="24"/>
          <w:lang w:val="en-IE"/>
        </w:rPr>
      </w:pPr>
      <w:r w:rsidRPr="001E1817">
        <w:rPr>
          <w:rFonts w:ascii="Times New Roman" w:hAnsi="Times New Roman"/>
          <w:sz w:val="24"/>
          <w:szCs w:val="24"/>
          <w:lang w:val="en-IE"/>
        </w:rPr>
        <w:lastRenderedPageBreak/>
        <w:t xml:space="preserve">Sports in the parishes of </w:t>
      </w:r>
      <w:proofErr w:type="spellStart"/>
      <w:r w:rsidRPr="001E1817">
        <w:rPr>
          <w:rFonts w:ascii="Times New Roman" w:hAnsi="Times New Roman"/>
          <w:sz w:val="24"/>
          <w:szCs w:val="24"/>
          <w:lang w:val="en-IE"/>
        </w:rPr>
        <w:t>Robeen</w:t>
      </w:r>
      <w:proofErr w:type="spellEnd"/>
      <w:r w:rsidRPr="001E1817">
        <w:rPr>
          <w:rFonts w:ascii="Times New Roman" w:hAnsi="Times New Roman"/>
          <w:sz w:val="24"/>
          <w:szCs w:val="24"/>
          <w:lang w:val="en-IE"/>
        </w:rPr>
        <w:t xml:space="preserve"> and </w:t>
      </w:r>
      <w:proofErr w:type="spellStart"/>
      <w:r w:rsidRPr="001E1817">
        <w:rPr>
          <w:rFonts w:ascii="Times New Roman" w:hAnsi="Times New Roman"/>
          <w:sz w:val="24"/>
          <w:szCs w:val="24"/>
          <w:lang w:val="en-IE"/>
        </w:rPr>
        <w:t>Kilcommon</w:t>
      </w:r>
      <w:proofErr w:type="spellEnd"/>
      <w:r w:rsidRPr="001E1817">
        <w:rPr>
          <w:rFonts w:ascii="Times New Roman" w:hAnsi="Times New Roman"/>
          <w:sz w:val="24"/>
          <w:szCs w:val="24"/>
          <w:lang w:val="en-IE"/>
        </w:rPr>
        <w:t xml:space="preserve"> included angling on Lough </w:t>
      </w:r>
      <w:proofErr w:type="spellStart"/>
      <w:r w:rsidRPr="001E1817">
        <w:rPr>
          <w:rFonts w:ascii="Times New Roman" w:hAnsi="Times New Roman"/>
          <w:sz w:val="24"/>
          <w:szCs w:val="24"/>
          <w:lang w:val="en-IE"/>
        </w:rPr>
        <w:t>Carra</w:t>
      </w:r>
      <w:proofErr w:type="spellEnd"/>
      <w:r w:rsidRPr="001E1817">
        <w:rPr>
          <w:rFonts w:ascii="Times New Roman" w:hAnsi="Times New Roman"/>
          <w:sz w:val="24"/>
          <w:szCs w:val="24"/>
          <w:lang w:val="en-IE"/>
        </w:rPr>
        <w:t xml:space="preserve">, River Robe and </w:t>
      </w:r>
      <w:proofErr w:type="spellStart"/>
      <w:r w:rsidRPr="001E1817">
        <w:rPr>
          <w:rFonts w:ascii="Times New Roman" w:hAnsi="Times New Roman"/>
          <w:sz w:val="24"/>
          <w:szCs w:val="24"/>
          <w:lang w:val="en-IE"/>
        </w:rPr>
        <w:t>Carras</w:t>
      </w:r>
      <w:proofErr w:type="spellEnd"/>
      <w:r w:rsidRPr="001E1817">
        <w:rPr>
          <w:rFonts w:ascii="Times New Roman" w:hAnsi="Times New Roman"/>
          <w:sz w:val="24"/>
          <w:szCs w:val="24"/>
          <w:lang w:val="en-IE"/>
        </w:rPr>
        <w:t xml:space="preserve"> Lake; shooting, Hollymount G.A.A club and handball.</w:t>
      </w:r>
    </w:p>
    <w:p w14:paraId="04E4D6CF" w14:textId="77777777" w:rsidR="00FC0D74" w:rsidRPr="001E1817" w:rsidRDefault="00FC0D74">
      <w:pPr>
        <w:rPr>
          <w:rFonts w:ascii="Times New Roman" w:hAnsi="Times New Roman"/>
          <w:sz w:val="24"/>
          <w:szCs w:val="24"/>
          <w:lang w:val="en-IE"/>
        </w:rPr>
      </w:pPr>
      <w:r w:rsidRPr="001E1817">
        <w:rPr>
          <w:rFonts w:ascii="Times New Roman" w:hAnsi="Times New Roman"/>
          <w:sz w:val="24"/>
          <w:szCs w:val="24"/>
          <w:lang w:val="en-IE"/>
        </w:rPr>
        <w:t xml:space="preserve"> </w:t>
      </w:r>
    </w:p>
    <w:p w14:paraId="5A116B49" w14:textId="77777777" w:rsidR="00352349" w:rsidRPr="001E1817" w:rsidRDefault="00352349">
      <w:pPr>
        <w:rPr>
          <w:rFonts w:ascii="Times New Roman" w:hAnsi="Times New Roman"/>
          <w:sz w:val="24"/>
          <w:szCs w:val="24"/>
          <w:lang w:val="en-IE"/>
        </w:rPr>
      </w:pPr>
    </w:p>
    <w:p w14:paraId="694DB02D" w14:textId="77777777" w:rsidR="00EA3560" w:rsidRPr="001E1817" w:rsidRDefault="00EA3560">
      <w:pPr>
        <w:rPr>
          <w:rFonts w:ascii="Times New Roman" w:hAnsi="Times New Roman"/>
          <w:sz w:val="24"/>
          <w:szCs w:val="24"/>
          <w:lang w:val="en-IE"/>
        </w:rPr>
      </w:pPr>
    </w:p>
    <w:sectPr w:rsidR="00EA3560" w:rsidRPr="001E1817" w:rsidSect="00E075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E161B"/>
    <w:multiLevelType w:val="hybridMultilevel"/>
    <w:tmpl w:val="1F3ED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33"/>
    <w:rsid w:val="00033B09"/>
    <w:rsid w:val="001E1817"/>
    <w:rsid w:val="002B02C9"/>
    <w:rsid w:val="00352349"/>
    <w:rsid w:val="00396009"/>
    <w:rsid w:val="004B7A1D"/>
    <w:rsid w:val="005B0D72"/>
    <w:rsid w:val="00655BC7"/>
    <w:rsid w:val="00720055"/>
    <w:rsid w:val="007328DE"/>
    <w:rsid w:val="00780482"/>
    <w:rsid w:val="00831B33"/>
    <w:rsid w:val="00930C1F"/>
    <w:rsid w:val="009478EE"/>
    <w:rsid w:val="00980642"/>
    <w:rsid w:val="00A12994"/>
    <w:rsid w:val="00AB667E"/>
    <w:rsid w:val="00B664A7"/>
    <w:rsid w:val="00C141DC"/>
    <w:rsid w:val="00DE4EDF"/>
    <w:rsid w:val="00E0756F"/>
    <w:rsid w:val="00E355C5"/>
    <w:rsid w:val="00EA3560"/>
    <w:rsid w:val="00ED0925"/>
    <w:rsid w:val="00FC0D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1629"/>
  <w15:chartTrackingRefBased/>
  <w15:docId w15:val="{B1FAD3A7-8D98-467B-8182-8711953A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6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Richard</dc:creator>
  <cp:keywords/>
  <dc:description/>
  <cp:lastModifiedBy>Paula Leavy McCarthy</cp:lastModifiedBy>
  <cp:revision>2</cp:revision>
  <dcterms:created xsi:type="dcterms:W3CDTF">2020-11-13T17:12:00Z</dcterms:created>
  <dcterms:modified xsi:type="dcterms:W3CDTF">2020-11-13T17:12:00Z</dcterms:modified>
</cp:coreProperties>
</file>