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A05F6">
        <w:trPr>
          <w:trHeight w:val="1408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17219" cy="886638"/>
                  <wp:effectExtent l="19050" t="0" r="1981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31" cy="90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700171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F1E5B" w:rsidRDefault="00EE43F7" w:rsidP="00430C18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16</w:t>
            </w:r>
            <w:r w:rsidRPr="00EE43F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April 2023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6013E4" w:rsidRPr="008F1E5B" w:rsidRDefault="007971F1" w:rsidP="003F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Covi</w:t>
      </w:r>
      <w:r w:rsidR="00B0714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d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19:  </w:t>
      </w:r>
      <w:r w:rsidR="00787C9F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Covi</w:t>
      </w:r>
      <w:r w:rsidR="00B0714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d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is making an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appearance again 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in 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the 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community. It is advisab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le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to wear a mask and sanitise your hands</w:t>
      </w:r>
      <w:r w:rsidR="000E355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when in the Church. Many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Thanks</w:t>
      </w:r>
    </w:p>
    <w:p w:rsidR="00DA05F6" w:rsidRPr="005D3F97" w:rsidRDefault="00DA05F6" w:rsidP="00DA05F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D3F9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Second Sunday of Easter</w:t>
      </w:r>
      <w:r w:rsidR="00C508C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– Divine Mercy Sunday</w:t>
      </w:r>
    </w:p>
    <w:p w:rsidR="00DA05F6" w:rsidRPr="003D36CE" w:rsidRDefault="00DA05F6" w:rsidP="00DA05F6">
      <w:pPr>
        <w:rPr>
          <w:rFonts w:asciiTheme="minorHAnsi" w:hAnsiTheme="minorHAnsi" w:cstheme="minorHAnsi"/>
          <w:b/>
          <w:sz w:val="22"/>
          <w:szCs w:val="22"/>
        </w:rPr>
      </w:pPr>
      <w:r w:rsidRPr="003D36CE">
        <w:rPr>
          <w:rFonts w:asciiTheme="minorHAnsi" w:hAnsiTheme="minorHAnsi" w:cstheme="minorHAnsi"/>
          <w:b/>
          <w:sz w:val="22"/>
          <w:szCs w:val="22"/>
        </w:rPr>
        <w:t>Sat 8pm            Ballycroy Church:</w:t>
      </w:r>
    </w:p>
    <w:p w:rsidR="00DA05F6" w:rsidRPr="003D36CE" w:rsidRDefault="00DA05F6" w:rsidP="00DA05F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Annie Rowland, Fred McManamon (1</w:t>
      </w:r>
      <w:r w:rsidRPr="002661D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Ann)</w:t>
      </w:r>
    </w:p>
    <w:p w:rsidR="00DA05F6" w:rsidRDefault="00DA05F6" w:rsidP="00DA05F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Nancy Murray (1</w:t>
      </w:r>
      <w:r w:rsidRPr="005D3F9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Ann) Doona</w:t>
      </w:r>
    </w:p>
    <w:p w:rsidR="00DA05F6" w:rsidRPr="002661D8" w:rsidRDefault="00DA05F6" w:rsidP="00DA05F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Rosie Keane (6</w:t>
      </w:r>
      <w:r w:rsidRPr="005D3F9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 and Michael, Knockmoyleen</w:t>
      </w:r>
    </w:p>
    <w:p w:rsidR="00DA05F6" w:rsidRDefault="00DA05F6" w:rsidP="00DA05F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Patrick, Margaret and Paul Smith (Cavan) Alice McGowan. </w:t>
      </w:r>
    </w:p>
    <w:p w:rsidR="00DA05F6" w:rsidRDefault="00DA05F6" w:rsidP="00DA05F6">
      <w:pPr>
        <w:rPr>
          <w:rFonts w:asciiTheme="minorHAnsi" w:hAnsiTheme="minorHAnsi" w:cstheme="minorHAnsi"/>
          <w:b/>
          <w:sz w:val="22"/>
          <w:szCs w:val="22"/>
        </w:rPr>
      </w:pPr>
      <w:r w:rsidRPr="003D36CE">
        <w:rPr>
          <w:rFonts w:asciiTheme="minorHAnsi" w:hAnsiTheme="minorHAnsi" w:cstheme="minorHAnsi"/>
          <w:b/>
          <w:sz w:val="22"/>
          <w:szCs w:val="22"/>
        </w:rPr>
        <w:t xml:space="preserve">Sun 11.30am   Bangor Church: 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755B4" w:rsidRPr="00BF6D7B" w:rsidTr="000000AD">
        <w:trPr>
          <w:trHeight w:val="303"/>
        </w:trPr>
        <w:tc>
          <w:tcPr>
            <w:tcW w:w="2552" w:type="dxa"/>
          </w:tcPr>
          <w:p w:rsidR="005755B4" w:rsidRPr="00BF6D7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BF6D7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5755B4" w:rsidRPr="00BF6D7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BF6D7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Intentions</w:t>
            </w:r>
          </w:p>
        </w:tc>
      </w:tr>
      <w:tr w:rsidR="005755B4" w:rsidRPr="005D3F97" w:rsidTr="000000AD">
        <w:trPr>
          <w:trHeight w:val="271"/>
        </w:trPr>
        <w:tc>
          <w:tcPr>
            <w:tcW w:w="2552" w:type="dxa"/>
          </w:tcPr>
          <w:p w:rsidR="005755B4" w:rsidRPr="00BF6D7B" w:rsidRDefault="005755B4" w:rsidP="000000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BF6D7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Tue 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8</w:t>
            </w:r>
            <w:r w:rsidRPr="005D3F97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April</w:t>
            </w:r>
            <w:r w:rsidRPr="00BF6D7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:   10am</w:t>
            </w:r>
          </w:p>
        </w:tc>
        <w:tc>
          <w:tcPr>
            <w:tcW w:w="5386" w:type="dxa"/>
          </w:tcPr>
          <w:p w:rsidR="005755B4" w:rsidRPr="005D3F97" w:rsidRDefault="005755B4" w:rsidP="000000AD">
            <w:pPr>
              <w:pStyle w:val="NormalWeb"/>
              <w:shd w:val="clear" w:color="auto" w:fill="FFFFFF"/>
              <w:spacing w:before="0" w:beforeAutospacing="0" w:after="0" w:afterAutospacing="0"/>
              <w:ind w:right="66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All Welcome</w:t>
            </w:r>
          </w:p>
        </w:tc>
      </w:tr>
      <w:tr w:rsidR="005755B4" w:rsidRPr="00BF6D7B" w:rsidTr="000000AD">
        <w:trPr>
          <w:trHeight w:val="142"/>
        </w:trPr>
        <w:tc>
          <w:tcPr>
            <w:tcW w:w="2552" w:type="dxa"/>
          </w:tcPr>
          <w:p w:rsidR="005755B4" w:rsidRPr="00BF6D7B" w:rsidRDefault="005755B4" w:rsidP="005755B4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 1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9</w:t>
            </w:r>
            <w:r w:rsidRPr="005D3F97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April: 10am</w:t>
            </w:r>
          </w:p>
        </w:tc>
        <w:tc>
          <w:tcPr>
            <w:tcW w:w="5386" w:type="dxa"/>
          </w:tcPr>
          <w:p w:rsidR="005755B4" w:rsidRPr="00BF6D7B" w:rsidRDefault="005755B4" w:rsidP="000000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508C8">
              <w:rPr>
                <w:rFonts w:asciiTheme="minorHAnsi" w:hAnsiTheme="minorHAnsi" w:cstheme="minorHAnsi"/>
                <w:b/>
                <w:sz w:val="20"/>
                <w:szCs w:val="20"/>
              </w:rPr>
              <w:t>All Welcome</w:t>
            </w:r>
          </w:p>
        </w:tc>
      </w:tr>
    </w:tbl>
    <w:p w:rsidR="00EE43F7" w:rsidRDefault="00EE43F7" w:rsidP="005755B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5755B4" w:rsidRPr="00EE43F7" w:rsidRDefault="005755B4" w:rsidP="00EE43F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Third</w:t>
      </w:r>
      <w:r w:rsidRPr="005D3F9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Sunday of Easter</w:t>
      </w:r>
    </w:p>
    <w:p w:rsidR="005755B4" w:rsidRPr="003D36CE" w:rsidRDefault="005755B4" w:rsidP="005755B4">
      <w:pPr>
        <w:rPr>
          <w:rFonts w:asciiTheme="minorHAnsi" w:hAnsiTheme="minorHAnsi" w:cstheme="minorHAnsi"/>
          <w:b/>
          <w:sz w:val="22"/>
          <w:szCs w:val="22"/>
        </w:rPr>
      </w:pPr>
      <w:r w:rsidRPr="003D36CE">
        <w:rPr>
          <w:rFonts w:asciiTheme="minorHAnsi" w:hAnsiTheme="minorHAnsi" w:cstheme="minorHAnsi"/>
          <w:b/>
          <w:sz w:val="22"/>
          <w:szCs w:val="22"/>
        </w:rPr>
        <w:t xml:space="preserve">Sat 8pm            </w:t>
      </w:r>
      <w:r>
        <w:rPr>
          <w:rFonts w:asciiTheme="minorHAnsi" w:hAnsiTheme="minorHAnsi" w:cstheme="minorHAnsi"/>
          <w:b/>
          <w:sz w:val="22"/>
          <w:szCs w:val="22"/>
        </w:rPr>
        <w:t>Bangor Church</w:t>
      </w:r>
      <w:r w:rsidRPr="003D36CE">
        <w:rPr>
          <w:rFonts w:asciiTheme="minorHAnsi" w:hAnsiTheme="minorHAnsi" w:cstheme="minorHAnsi"/>
          <w:b/>
          <w:sz w:val="22"/>
          <w:szCs w:val="22"/>
        </w:rPr>
        <w:t>: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  <w:r w:rsidRPr="003D36CE">
        <w:rPr>
          <w:rFonts w:asciiTheme="minorHAnsi" w:hAnsiTheme="minorHAnsi" w:cstheme="minorHAnsi"/>
          <w:b/>
          <w:sz w:val="22"/>
          <w:szCs w:val="22"/>
        </w:rPr>
        <w:t>Sun 11.30am   B</w:t>
      </w:r>
      <w:r>
        <w:rPr>
          <w:rFonts w:asciiTheme="minorHAnsi" w:hAnsiTheme="minorHAnsi" w:cstheme="minorHAnsi"/>
          <w:b/>
          <w:sz w:val="22"/>
          <w:szCs w:val="22"/>
        </w:rPr>
        <w:t>allycroy</w:t>
      </w:r>
      <w:r w:rsidRPr="003D36CE">
        <w:rPr>
          <w:rFonts w:asciiTheme="minorHAnsi" w:hAnsiTheme="minorHAnsi" w:cstheme="minorHAnsi"/>
          <w:b/>
          <w:sz w:val="22"/>
          <w:szCs w:val="22"/>
        </w:rPr>
        <w:t xml:space="preserve"> Church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1  Tommy Masterson (5</w:t>
      </w:r>
      <w:r w:rsidRPr="005755B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 James, (Doona)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2  Mary, Anthony, Paddy, Neil, Tommy, Michael Ginty (Aughness)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Michael Garrett (Cambridge)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Sun 1:30</w:t>
      </w:r>
      <w:r w:rsidR="00C508C8">
        <w:rPr>
          <w:rFonts w:asciiTheme="minorHAnsi" w:hAnsiTheme="minorHAnsi" w:cstheme="minorHAnsi"/>
          <w:b/>
          <w:sz w:val="22"/>
          <w:szCs w:val="22"/>
        </w:rPr>
        <w:t xml:space="preserve">pm     </w:t>
      </w:r>
      <w:r>
        <w:rPr>
          <w:rFonts w:asciiTheme="minorHAnsi" w:hAnsiTheme="minorHAnsi" w:cstheme="minorHAnsi"/>
          <w:b/>
          <w:sz w:val="22"/>
          <w:szCs w:val="22"/>
        </w:rPr>
        <w:t>Baptism: Baby Mathew, Parents Francis and Delphine</w:t>
      </w:r>
      <w:r w:rsidR="00EE43F7">
        <w:rPr>
          <w:rFonts w:asciiTheme="minorHAnsi" w:hAnsiTheme="minorHAnsi" w:cstheme="minorHAnsi"/>
          <w:b/>
          <w:sz w:val="22"/>
          <w:szCs w:val="22"/>
        </w:rPr>
        <w:t xml:space="preserve"> Cleary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5755B4" w:rsidRDefault="005755B4" w:rsidP="00DA05F6">
      <w:pPr>
        <w:rPr>
          <w:rFonts w:asciiTheme="minorHAnsi" w:hAnsiTheme="minorHAnsi" w:cstheme="minorHAnsi"/>
          <w:b/>
          <w:sz w:val="22"/>
          <w:szCs w:val="22"/>
        </w:rPr>
      </w:pPr>
    </w:p>
    <w:p w:rsidR="00EE43F7" w:rsidRPr="00C508C8" w:rsidRDefault="00DA05F6" w:rsidP="00C5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B83816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Easter Collection</w:t>
      </w:r>
      <w:r w:rsidR="00C508C8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for Fr. Chris. Sincere thanks for the Easter Collection</w:t>
      </w:r>
      <w:r w:rsidRPr="00B83816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</w:t>
      </w:r>
      <w:r w:rsidR="006C23DB">
        <w:rPr>
          <w:rFonts w:asciiTheme="minorHAnsi" w:eastAsia="Batang" w:hAnsiTheme="minorHAnsi" w:cstheme="minorHAnsi"/>
          <w:b/>
          <w:i/>
          <w:sz w:val="20"/>
          <w:szCs w:val="20"/>
        </w:rPr>
        <w:t>(Green Envelope) taken up last week. Please continue to hand in your collection.</w:t>
      </w:r>
    </w:p>
    <w:p w:rsidR="00C508C8" w:rsidRPr="006C23DB" w:rsidRDefault="00F52DAC" w:rsidP="00EE43F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u w:val="single"/>
        </w:rPr>
        <w:t>Tró</w:t>
      </w:r>
      <w:r w:rsidR="006C23DB" w:rsidRPr="00F52DAC">
        <w:rPr>
          <w:rFonts w:asciiTheme="minorHAnsi" w:hAnsiTheme="minorHAnsi" w:cstheme="minorHAnsi"/>
          <w:b/>
          <w:u w:val="single"/>
        </w:rPr>
        <w:t>caire Collection</w:t>
      </w:r>
      <w:r w:rsidR="006C23DB" w:rsidRPr="006C23DB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6C23DB" w:rsidRPr="006C23DB">
        <w:rPr>
          <w:rFonts w:asciiTheme="minorHAnsi" w:hAnsiTheme="minorHAnsi" w:cstheme="minorHAnsi"/>
          <w:b/>
          <w:sz w:val="20"/>
          <w:szCs w:val="20"/>
        </w:rPr>
        <w:t>Ple</w:t>
      </w:r>
      <w:r>
        <w:rPr>
          <w:rFonts w:asciiTheme="minorHAnsi" w:hAnsiTheme="minorHAnsi" w:cstheme="minorHAnsi"/>
          <w:b/>
          <w:sz w:val="20"/>
          <w:szCs w:val="20"/>
        </w:rPr>
        <w:t>ase continue to hand in your Tró</w:t>
      </w:r>
      <w:r w:rsidR="006C23DB" w:rsidRPr="006C23DB">
        <w:rPr>
          <w:rFonts w:asciiTheme="minorHAnsi" w:hAnsiTheme="minorHAnsi" w:cstheme="minorHAnsi"/>
          <w:b/>
          <w:sz w:val="20"/>
          <w:szCs w:val="20"/>
        </w:rPr>
        <w:t>caire Col</w:t>
      </w:r>
      <w:r>
        <w:rPr>
          <w:rFonts w:asciiTheme="minorHAnsi" w:hAnsiTheme="minorHAnsi" w:cstheme="minorHAnsi"/>
          <w:b/>
          <w:sz w:val="20"/>
          <w:szCs w:val="20"/>
        </w:rPr>
        <w:t>lection in an envelope maked Tró</w:t>
      </w:r>
      <w:r w:rsidR="006C23DB" w:rsidRPr="006C23DB">
        <w:rPr>
          <w:rFonts w:asciiTheme="minorHAnsi" w:hAnsiTheme="minorHAnsi" w:cstheme="minorHAnsi"/>
          <w:b/>
          <w:sz w:val="20"/>
          <w:szCs w:val="20"/>
        </w:rPr>
        <w:t>caire, as soon as possible. Sincere thanks for your contributions.</w:t>
      </w:r>
    </w:p>
    <w:p w:rsidR="00EE43F7" w:rsidRPr="006C23DB" w:rsidRDefault="00EE43F7" w:rsidP="00EE43F7">
      <w:pPr>
        <w:rPr>
          <w:rFonts w:asciiTheme="minorHAnsi" w:hAnsiTheme="minorHAnsi" w:cstheme="minorHAnsi"/>
          <w:sz w:val="20"/>
          <w:szCs w:val="20"/>
        </w:rPr>
      </w:pPr>
      <w:r w:rsidRPr="006C23DB">
        <w:rPr>
          <w:rFonts w:asciiTheme="minorHAnsi" w:hAnsiTheme="minorHAnsi" w:cstheme="minorHAnsi"/>
          <w:b/>
          <w:sz w:val="20"/>
          <w:szCs w:val="20"/>
          <w:u w:val="single"/>
        </w:rPr>
        <w:t>Altar Society Volunteers invitation</w:t>
      </w:r>
      <w:r w:rsidRPr="006C23DB">
        <w:rPr>
          <w:rFonts w:asciiTheme="minorHAnsi" w:hAnsiTheme="minorHAnsi" w:cstheme="minorHAnsi"/>
          <w:sz w:val="20"/>
          <w:szCs w:val="20"/>
        </w:rPr>
        <w:t xml:space="preserve">: We a looking for more volunteers. Please Call Fr. Chris.   </w:t>
      </w:r>
    </w:p>
    <w:p w:rsidR="00EE43F7" w:rsidRPr="006C23DB" w:rsidRDefault="00EE43F7" w:rsidP="00EE43F7">
      <w:pPr>
        <w:rPr>
          <w:rFonts w:asciiTheme="minorHAnsi" w:hAnsiTheme="minorHAnsi" w:cstheme="minorHAnsi"/>
          <w:sz w:val="20"/>
          <w:szCs w:val="20"/>
        </w:rPr>
      </w:pPr>
      <w:r w:rsidRPr="006C23DB">
        <w:rPr>
          <w:rFonts w:asciiTheme="minorHAnsi" w:hAnsiTheme="minorHAnsi" w:cstheme="minorHAnsi"/>
          <w:b/>
          <w:sz w:val="20"/>
          <w:szCs w:val="20"/>
          <w:u w:val="single"/>
        </w:rPr>
        <w:t>Social Services need Volunteers</w:t>
      </w:r>
      <w:r w:rsidRPr="006C23DB">
        <w:rPr>
          <w:rFonts w:asciiTheme="minorHAnsi" w:hAnsiTheme="minorHAnsi" w:cstheme="minorHAnsi"/>
          <w:sz w:val="20"/>
          <w:szCs w:val="20"/>
        </w:rPr>
        <w:t>: Call Noreen 086 6067899/ Peggy 086 1019169</w:t>
      </w:r>
    </w:p>
    <w:p w:rsidR="00EE43F7" w:rsidRPr="006C23DB" w:rsidRDefault="00EE43F7" w:rsidP="00EE43F7">
      <w:pPr>
        <w:rPr>
          <w:rFonts w:asciiTheme="minorHAnsi" w:hAnsiTheme="minorHAnsi" w:cstheme="minorHAnsi"/>
          <w:sz w:val="20"/>
          <w:szCs w:val="20"/>
        </w:rPr>
      </w:pPr>
      <w:r w:rsidRPr="006C23DB">
        <w:rPr>
          <w:rFonts w:asciiTheme="minorHAnsi" w:hAnsiTheme="minorHAnsi" w:cstheme="minorHAnsi"/>
          <w:b/>
          <w:sz w:val="20"/>
          <w:szCs w:val="20"/>
          <w:u w:val="single"/>
        </w:rPr>
        <w:t>Meals on Wheels</w:t>
      </w:r>
      <w:r w:rsidRPr="006C23DB">
        <w:rPr>
          <w:rFonts w:asciiTheme="minorHAnsi" w:hAnsiTheme="minorHAnsi" w:cstheme="minorHAnsi"/>
          <w:sz w:val="20"/>
          <w:szCs w:val="20"/>
        </w:rPr>
        <w:t xml:space="preserve"> will resume on Tuesday 18th April.</w:t>
      </w:r>
    </w:p>
    <w:p w:rsidR="00EE43F7" w:rsidRPr="006C23DB" w:rsidRDefault="00EE43F7" w:rsidP="00EE43F7">
      <w:pPr>
        <w:rPr>
          <w:rFonts w:asciiTheme="minorHAnsi" w:hAnsiTheme="minorHAnsi" w:cstheme="minorHAnsi"/>
          <w:sz w:val="20"/>
          <w:szCs w:val="20"/>
        </w:rPr>
      </w:pPr>
      <w:r w:rsidRPr="006C23DB">
        <w:rPr>
          <w:rFonts w:asciiTheme="minorHAnsi" w:hAnsiTheme="minorHAnsi" w:cstheme="minorHAnsi"/>
          <w:b/>
          <w:sz w:val="20"/>
          <w:szCs w:val="20"/>
          <w:u w:val="single"/>
        </w:rPr>
        <w:t>Ballycroy Social Services</w:t>
      </w:r>
      <w:r w:rsidRPr="006C23DB">
        <w:rPr>
          <w:rFonts w:asciiTheme="minorHAnsi" w:hAnsiTheme="minorHAnsi" w:cstheme="minorHAnsi"/>
          <w:sz w:val="20"/>
          <w:szCs w:val="20"/>
        </w:rPr>
        <w:t xml:space="preserve"> are meeting on Monday 17th April at 8pm in the Community Centre. </w:t>
      </w:r>
    </w:p>
    <w:p w:rsidR="006C23DB" w:rsidRPr="006C23DB" w:rsidRDefault="006C23DB" w:rsidP="006C23DB">
      <w:pPr>
        <w:rPr>
          <w:rFonts w:asciiTheme="minorHAnsi" w:hAnsiTheme="minorHAnsi" w:cstheme="minorHAnsi"/>
          <w:sz w:val="20"/>
          <w:szCs w:val="20"/>
        </w:rPr>
      </w:pPr>
      <w:r w:rsidRPr="006C23DB">
        <w:rPr>
          <w:rFonts w:asciiTheme="minorHAnsi" w:hAnsiTheme="minorHAnsi" w:cstheme="minorHAnsi"/>
          <w:b/>
          <w:sz w:val="20"/>
          <w:szCs w:val="20"/>
          <w:u w:val="single"/>
        </w:rPr>
        <w:t>Mass for Organ Donors</w:t>
      </w:r>
      <w:r w:rsidRPr="006C23DB">
        <w:rPr>
          <w:rFonts w:asciiTheme="minorHAnsi" w:hAnsiTheme="minorHAnsi" w:cstheme="minorHAnsi"/>
          <w:sz w:val="20"/>
          <w:szCs w:val="20"/>
        </w:rPr>
        <w:t xml:space="preserve"> and Families at Knock Shrine: Knock Basilica: Sunday 16th Apr, 12 noon</w:t>
      </w:r>
    </w:p>
    <w:p w:rsidR="006C23DB" w:rsidRPr="006C23DB" w:rsidRDefault="006C23DB" w:rsidP="006C23DB">
      <w:pPr>
        <w:rPr>
          <w:rFonts w:asciiTheme="minorHAnsi" w:hAnsiTheme="minorHAnsi" w:cstheme="minorHAnsi"/>
          <w:sz w:val="20"/>
          <w:szCs w:val="20"/>
        </w:rPr>
      </w:pPr>
      <w:r w:rsidRPr="006C23DB">
        <w:rPr>
          <w:rFonts w:asciiTheme="minorHAnsi" w:hAnsiTheme="minorHAnsi" w:cstheme="minorHAnsi"/>
          <w:b/>
          <w:sz w:val="20"/>
          <w:szCs w:val="20"/>
          <w:u w:val="single"/>
        </w:rPr>
        <w:t>Anger Management–Online Course</w:t>
      </w:r>
      <w:r>
        <w:rPr>
          <w:rFonts w:asciiTheme="minorHAnsi" w:hAnsiTheme="minorHAnsi" w:cstheme="minorHAnsi"/>
          <w:sz w:val="20"/>
          <w:szCs w:val="20"/>
        </w:rPr>
        <w:t xml:space="preserve">: starting </w:t>
      </w:r>
      <w:r w:rsidRPr="006C23DB">
        <w:rPr>
          <w:rFonts w:asciiTheme="minorHAnsi" w:hAnsiTheme="minorHAnsi" w:cstheme="minorHAnsi"/>
          <w:sz w:val="20"/>
          <w:szCs w:val="20"/>
        </w:rPr>
        <w:t>Tue 18th April, 7pm - 9pm.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23DB">
        <w:rPr>
          <w:rFonts w:asciiTheme="minorHAnsi" w:hAnsiTheme="minorHAnsi" w:cstheme="minorHAnsi"/>
          <w:sz w:val="20"/>
          <w:szCs w:val="20"/>
        </w:rPr>
        <w:t>Contact Peter Devers at 094 93 75032 or log onto </w:t>
      </w:r>
      <w:hyperlink r:id="rId10" w:tgtFrame="_blank" w:history="1">
        <w:r w:rsidRPr="006C23DB">
          <w:rPr>
            <w:rStyle w:val="Hyperlink"/>
            <w:rFonts w:asciiTheme="minorHAnsi" w:hAnsiTheme="minorHAnsi" w:cstheme="minorHAnsi"/>
            <w:sz w:val="20"/>
            <w:szCs w:val="20"/>
          </w:rPr>
          <w:t>www.knockshrine.ie/counselling</w:t>
        </w:r>
      </w:hyperlink>
      <w:r w:rsidRPr="006C23DB">
        <w:rPr>
          <w:rFonts w:asciiTheme="minorHAnsi" w:hAnsiTheme="minorHAnsi" w:cstheme="minorHAnsi"/>
          <w:sz w:val="20"/>
          <w:szCs w:val="20"/>
        </w:rPr>
        <w:t> for more information.</w:t>
      </w:r>
    </w:p>
    <w:p w:rsidR="006C23DB" w:rsidRPr="00C508C8" w:rsidRDefault="006C23DB" w:rsidP="00EE43F7">
      <w:pPr>
        <w:rPr>
          <w:rFonts w:asciiTheme="minorHAnsi" w:hAnsiTheme="minorHAnsi" w:cstheme="minorHAnsi"/>
          <w:sz w:val="22"/>
          <w:szCs w:val="22"/>
        </w:rPr>
      </w:pPr>
    </w:p>
    <w:p w:rsidR="005755B4" w:rsidRPr="00EE43F7" w:rsidRDefault="00513C20" w:rsidP="00EE43F7">
      <w:pPr>
        <w:spacing w:line="276" w:lineRule="auto"/>
        <w:rPr>
          <w:rFonts w:ascii="Segoe UI" w:eastAsia="Batang" w:hAnsi="Segoe UI" w:cs="Segoe UI"/>
          <w:b/>
          <w:bCs/>
          <w:sz w:val="22"/>
          <w:szCs w:val="22"/>
        </w:rPr>
      </w:pPr>
      <w:r w:rsidRPr="006C23DB">
        <w:rPr>
          <w:rFonts w:ascii="Segoe UI" w:eastAsia="Batang" w:hAnsi="Segoe UI" w:cs="Segoe UI"/>
          <w:b/>
          <w:bCs/>
          <w:sz w:val="22"/>
          <w:szCs w:val="22"/>
          <w:u w:val="single"/>
        </w:rPr>
        <w:lastRenderedPageBreak/>
        <w:t>Special Thanks</w:t>
      </w:r>
      <w:r w:rsidRPr="006C23DB">
        <w:rPr>
          <w:rFonts w:ascii="Segoe UI" w:eastAsia="Batang" w:hAnsi="Segoe UI" w:cs="Segoe UI"/>
          <w:b/>
          <w:bCs/>
          <w:sz w:val="22"/>
          <w:szCs w:val="22"/>
        </w:rPr>
        <w:t>:</w:t>
      </w:r>
      <w:r w:rsidRPr="00EE43F7">
        <w:rPr>
          <w:rFonts w:ascii="Segoe UI" w:eastAsia="Batang" w:hAnsi="Segoe UI" w:cs="Segoe UI"/>
          <w:b/>
          <w:bCs/>
          <w:sz w:val="22"/>
          <w:szCs w:val="22"/>
        </w:rPr>
        <w:t xml:space="preserve">   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I wish to take this opportunity to </w:t>
      </w:r>
      <w:r w:rsidRPr="00EE43F7">
        <w:rPr>
          <w:rFonts w:ascii="Arial Narrow" w:eastAsia="Batang" w:hAnsi="Arial Narrow" w:cs="Segoe UI"/>
          <w:b/>
          <w:bCs/>
          <w:sz w:val="22"/>
          <w:szCs w:val="22"/>
          <w:u w:val="single"/>
        </w:rPr>
        <w:t>Thank You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 for all your help, kindness, spiritual and financial assistance </w:t>
      </w:r>
      <w:r w:rsidR="00EB784D" w:rsidRPr="00EE43F7">
        <w:rPr>
          <w:rFonts w:ascii="Arial Narrow" w:eastAsia="Batang" w:hAnsi="Arial Narrow" w:cs="Segoe UI"/>
          <w:b/>
          <w:bCs/>
          <w:sz w:val="22"/>
          <w:szCs w:val="22"/>
        </w:rPr>
        <w:t>during Easter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>.  A special word of thanks to; Peggy Ginty &amp; Social Services,  Shelly – Music/Hymns</w:t>
      </w:r>
      <w:r w:rsidR="00EB784D"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 and Choir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>, Cathy and Nora for Facebook broadcasts, Eucharistic Ministers, Readers, C</w:t>
      </w:r>
      <w:r w:rsidR="006C23DB">
        <w:rPr>
          <w:rFonts w:ascii="Arial Narrow" w:eastAsia="Batang" w:hAnsi="Arial Narrow" w:cs="Segoe UI"/>
          <w:b/>
          <w:bCs/>
          <w:sz w:val="22"/>
          <w:szCs w:val="22"/>
        </w:rPr>
        <w:t>ollectors, Counters, Sacristan,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 Financial Council, The Pastoral Committee, Graveyard Committee, Rural Social Scheme. Thanks to our National Schools, Mary Calvey and her Drumgallagh team, Leona Conway </w:t>
      </w:r>
      <w:r w:rsidR="00EB784D" w:rsidRPr="00EE43F7">
        <w:rPr>
          <w:rFonts w:ascii="Arial Narrow" w:eastAsia="Batang" w:hAnsi="Arial Narrow" w:cs="Segoe UI"/>
          <w:b/>
          <w:bCs/>
          <w:sz w:val="22"/>
          <w:szCs w:val="22"/>
        </w:rPr>
        <w:t>and her Scoil Naomh Bhrí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de team, Grace Grealis and the Naíonra, Breege and the Fás team, Order of Malta and the Ballycroy Community Council. </w:t>
      </w:r>
      <w:r w:rsid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 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>A very special</w:t>
      </w:r>
      <w:r w:rsid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 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Thanks to the ladies (Altar Society) for their tremendous help in caring for our church every week.  Special thanks to Bernie Hough for caring for the Altar, flowers and Sacristy.  </w:t>
      </w:r>
      <w:r w:rsidR="000827C2"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Thanks 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also to Mary Ellen Kilbane and Aidan for opening </w:t>
      </w:r>
      <w:r w:rsidR="000827C2" w:rsidRPr="00EE43F7">
        <w:rPr>
          <w:rFonts w:ascii="Arial Narrow" w:eastAsia="Batang" w:hAnsi="Arial Narrow" w:cs="Segoe UI"/>
          <w:b/>
          <w:bCs/>
          <w:sz w:val="22"/>
          <w:szCs w:val="22"/>
        </w:rPr>
        <w:t>and closing the church</w:t>
      </w:r>
      <w:r w:rsidR="00EB784D"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.  </w:t>
      </w:r>
      <w:r w:rsidRPr="00EE43F7">
        <w:rPr>
          <w:rFonts w:ascii="Arial Narrow" w:eastAsia="Batang" w:hAnsi="Arial Narrow" w:cs="Segoe UI"/>
          <w:b/>
          <w:bCs/>
          <w:sz w:val="22"/>
          <w:szCs w:val="22"/>
        </w:rPr>
        <w:t xml:space="preserve">  </w:t>
      </w:r>
      <w:r w:rsidRPr="00EE43F7">
        <w:rPr>
          <w:rFonts w:ascii="Segoe UI" w:eastAsia="Batang" w:hAnsi="Segoe UI" w:cs="Segoe UI"/>
          <w:b/>
          <w:bCs/>
          <w:sz w:val="22"/>
          <w:szCs w:val="22"/>
        </w:rPr>
        <w:t>Fr. Chris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DA05F6" w:rsidRPr="00AF3FA8" w:rsidTr="00FC4642">
        <w:trPr>
          <w:trHeight w:val="303"/>
        </w:trPr>
        <w:tc>
          <w:tcPr>
            <w:tcW w:w="2410" w:type="dxa"/>
            <w:gridSpan w:val="2"/>
          </w:tcPr>
          <w:p w:rsidR="00DA05F6" w:rsidRPr="006C23DB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C23D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 Schedule</w:t>
            </w:r>
          </w:p>
        </w:tc>
        <w:tc>
          <w:tcPr>
            <w:tcW w:w="1559" w:type="dxa"/>
          </w:tcPr>
          <w:p w:rsidR="00DA05F6" w:rsidRPr="006C23DB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C23D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3969" w:type="dxa"/>
          </w:tcPr>
          <w:p w:rsidR="00DA05F6" w:rsidRPr="006C23DB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C23D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Eucharistic Ministers</w:t>
            </w:r>
          </w:p>
        </w:tc>
      </w:tr>
      <w:tr w:rsidR="00DA05F6" w:rsidRPr="00A305BD" w:rsidTr="00FC4642">
        <w:trPr>
          <w:trHeight w:val="271"/>
        </w:trPr>
        <w:tc>
          <w:tcPr>
            <w:tcW w:w="2410" w:type="dxa"/>
            <w:gridSpan w:val="2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>Sat 15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April 2023  8pm</w:t>
            </w:r>
          </w:p>
        </w:tc>
        <w:tc>
          <w:tcPr>
            <w:tcW w:w="1559" w:type="dxa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A05F6" w:rsidRPr="00C26E0A" w:rsidRDefault="00DA05F6" w:rsidP="000000A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hAnsiTheme="minorHAnsi" w:cstheme="minorHAnsi"/>
                <w:i/>
                <w:sz w:val="18"/>
                <w:szCs w:val="18"/>
              </w:rPr>
              <w:t>B. Hough</w:t>
            </w:r>
          </w:p>
        </w:tc>
      </w:tr>
      <w:tr w:rsidR="00DA05F6" w:rsidRPr="00A305BD" w:rsidTr="00FC4642">
        <w:trPr>
          <w:trHeight w:val="142"/>
        </w:trPr>
        <w:tc>
          <w:tcPr>
            <w:tcW w:w="2410" w:type="dxa"/>
            <w:gridSpan w:val="2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>Sun 23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April 2023  11.30am</w:t>
            </w:r>
          </w:p>
        </w:tc>
        <w:tc>
          <w:tcPr>
            <w:tcW w:w="1559" w:type="dxa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A05F6" w:rsidRPr="00C26E0A" w:rsidRDefault="00DA05F6" w:rsidP="000000A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hAnsiTheme="minorHAnsi" w:cstheme="minorHAnsi"/>
                <w:i/>
                <w:sz w:val="18"/>
                <w:szCs w:val="18"/>
              </w:rPr>
              <w:t>N. Grealis</w:t>
            </w:r>
          </w:p>
        </w:tc>
      </w:tr>
      <w:tr w:rsidR="00DA05F6" w:rsidRPr="00A305BD" w:rsidTr="00FC4642">
        <w:trPr>
          <w:trHeight w:val="142"/>
        </w:trPr>
        <w:tc>
          <w:tcPr>
            <w:tcW w:w="2410" w:type="dxa"/>
            <w:gridSpan w:val="2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30</w:t>
            </w:r>
            <w:r w:rsidRPr="00A73542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April 2023  8pm</w:t>
            </w:r>
          </w:p>
        </w:tc>
        <w:tc>
          <w:tcPr>
            <w:tcW w:w="1559" w:type="dxa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A05F6" w:rsidRPr="00C26E0A" w:rsidRDefault="00DA05F6" w:rsidP="000000A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M. Sweeney</w:t>
            </w:r>
          </w:p>
        </w:tc>
      </w:tr>
      <w:tr w:rsidR="00DA05F6" w:rsidRPr="00A305BD" w:rsidTr="00FC4642">
        <w:trPr>
          <w:trHeight w:val="142"/>
        </w:trPr>
        <w:tc>
          <w:tcPr>
            <w:tcW w:w="2410" w:type="dxa"/>
            <w:gridSpan w:val="2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7</w:t>
            </w:r>
            <w:r w:rsidRPr="00767BF8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May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A05F6" w:rsidRPr="00C26E0A" w:rsidRDefault="00DA05F6" w:rsidP="000000A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C. Togher</w:t>
            </w:r>
          </w:p>
        </w:tc>
      </w:tr>
      <w:tr w:rsidR="00DA05F6" w:rsidRPr="00A305BD" w:rsidTr="00FC4642">
        <w:trPr>
          <w:trHeight w:val="142"/>
        </w:trPr>
        <w:tc>
          <w:tcPr>
            <w:tcW w:w="2410" w:type="dxa"/>
            <w:gridSpan w:val="2"/>
          </w:tcPr>
          <w:p w:rsidR="00DA05F6" w:rsidRPr="00C26E0A" w:rsidRDefault="00EE43F7" w:rsidP="000000A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13</w:t>
            </w:r>
            <w:r w:rsidR="00DA05F6" w:rsidRPr="00767BF8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DA05F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May</w:t>
            </w:r>
            <w:r w:rsidR="00DA05F6"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 w:rsidRPr="00C26E0A"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DA05F6" w:rsidRPr="00C26E0A" w:rsidRDefault="00DA05F6" w:rsidP="000000AD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26E0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A05F6" w:rsidRPr="00C26E0A" w:rsidRDefault="00EE43F7" w:rsidP="000000A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P. Ginty</w:t>
            </w:r>
          </w:p>
        </w:tc>
      </w:tr>
      <w:tr w:rsidR="00DA05F6" w:rsidRPr="0099747B" w:rsidTr="004832FA">
        <w:tc>
          <w:tcPr>
            <w:tcW w:w="7938" w:type="dxa"/>
            <w:gridSpan w:val="4"/>
          </w:tcPr>
          <w:p w:rsidR="00DA05F6" w:rsidRPr="006C23DB" w:rsidRDefault="00DA05F6" w:rsidP="000000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Altar Society Schedule</w:t>
            </w: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A05F6" w:rsidRPr="00217526" w:rsidRDefault="00DA05F6" w:rsidP="000000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C4C">
              <w:rPr>
                <w:rFonts w:asciiTheme="minorHAnsi" w:hAnsiTheme="minorHAnsi" w:cstheme="minorHAnsi"/>
                <w:sz w:val="18"/>
                <w:szCs w:val="18"/>
              </w:rPr>
              <w:t xml:space="preserve">Thanks to </w:t>
            </w:r>
            <w:r w:rsidR="00EE43F7" w:rsidRPr="00DA4250">
              <w:rPr>
                <w:rFonts w:asciiTheme="minorHAnsi" w:hAnsiTheme="minorHAnsi" w:cstheme="minorHAnsi"/>
                <w:b/>
                <w:sz w:val="18"/>
                <w:szCs w:val="18"/>
              </w:rPr>
              <w:t>Patricia G</w:t>
            </w:r>
            <w:r w:rsidR="00EE43F7" w:rsidRPr="00DA4250">
              <w:rPr>
                <w:rFonts w:asciiTheme="minorHAnsi" w:hAnsiTheme="minorHAnsi" w:cstheme="minorHAnsi"/>
                <w:sz w:val="18"/>
                <w:szCs w:val="18"/>
              </w:rPr>
              <w:t>:  M Sweeney (Tar), M McGowan (C’ann), J Campbell G1</w:t>
            </w:r>
            <w:r w:rsidR="00EE43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 last week’s work</w:t>
            </w:r>
          </w:p>
        </w:tc>
      </w:tr>
      <w:tr w:rsidR="00DA05F6" w:rsidRPr="0099747B" w:rsidTr="004832FA">
        <w:tc>
          <w:tcPr>
            <w:tcW w:w="1843" w:type="dxa"/>
          </w:tcPr>
          <w:p w:rsidR="00DA05F6" w:rsidRPr="00DA4250" w:rsidRDefault="00DA05F6" w:rsidP="000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Week to 23</w:t>
            </w:r>
            <w:r w:rsidRPr="00DA425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 xml:space="preserve"> April</w:t>
            </w:r>
          </w:p>
        </w:tc>
        <w:tc>
          <w:tcPr>
            <w:tcW w:w="6095" w:type="dxa"/>
            <w:gridSpan w:val="3"/>
          </w:tcPr>
          <w:p w:rsidR="00DA05F6" w:rsidRPr="00DA4250" w:rsidRDefault="00DA05F6" w:rsidP="00000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b/>
                <w:sz w:val="18"/>
                <w:szCs w:val="18"/>
              </w:rPr>
              <w:t>Bernie S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: M Cafferkey, B McGowan, S Carolan G2</w:t>
            </w:r>
          </w:p>
        </w:tc>
      </w:tr>
      <w:tr w:rsidR="00DA05F6" w:rsidRPr="0099747B" w:rsidTr="004832FA">
        <w:tc>
          <w:tcPr>
            <w:tcW w:w="1843" w:type="dxa"/>
          </w:tcPr>
          <w:p w:rsidR="00DA05F6" w:rsidRPr="00DA4250" w:rsidRDefault="00DA05F6" w:rsidP="000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Week to 30</w:t>
            </w:r>
            <w:r w:rsidRPr="00DA425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 xml:space="preserve"> April</w:t>
            </w:r>
          </w:p>
        </w:tc>
        <w:tc>
          <w:tcPr>
            <w:tcW w:w="6095" w:type="dxa"/>
            <w:gridSpan w:val="3"/>
          </w:tcPr>
          <w:p w:rsidR="00DA05F6" w:rsidRPr="00DA4250" w:rsidRDefault="00DA05F6" w:rsidP="00000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b/>
                <w:sz w:val="18"/>
                <w:szCs w:val="18"/>
              </w:rPr>
              <w:t>Kathleen R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:  A McManamon, J. Keane, G Grealis G3</w:t>
            </w:r>
          </w:p>
        </w:tc>
      </w:tr>
      <w:tr w:rsidR="00DA05F6" w:rsidRPr="0099747B" w:rsidTr="004832FA">
        <w:tc>
          <w:tcPr>
            <w:tcW w:w="1843" w:type="dxa"/>
          </w:tcPr>
          <w:p w:rsidR="00DA05F6" w:rsidRPr="00DA4250" w:rsidRDefault="00DA05F6" w:rsidP="000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73F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</w:p>
        </w:tc>
        <w:tc>
          <w:tcPr>
            <w:tcW w:w="6095" w:type="dxa"/>
            <w:gridSpan w:val="3"/>
          </w:tcPr>
          <w:p w:rsidR="00DA05F6" w:rsidRPr="00DA4250" w:rsidRDefault="00DA05F6" w:rsidP="00000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b/>
                <w:sz w:val="18"/>
                <w:szCs w:val="18"/>
              </w:rPr>
              <w:t>Christina T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: M Keane, M. Conway, K ‘or’ N Campbell G4</w:t>
            </w:r>
          </w:p>
        </w:tc>
      </w:tr>
      <w:tr w:rsidR="00DA05F6" w:rsidRPr="0099747B" w:rsidTr="004832FA">
        <w:tc>
          <w:tcPr>
            <w:tcW w:w="1843" w:type="dxa"/>
          </w:tcPr>
          <w:p w:rsidR="00DA05F6" w:rsidRPr="00DA4250" w:rsidRDefault="00DA05F6" w:rsidP="000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7973F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</w:p>
        </w:tc>
        <w:tc>
          <w:tcPr>
            <w:tcW w:w="6095" w:type="dxa"/>
            <w:gridSpan w:val="3"/>
          </w:tcPr>
          <w:p w:rsidR="00DA05F6" w:rsidRPr="00DA4250" w:rsidRDefault="00DA05F6" w:rsidP="00000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b/>
                <w:sz w:val="18"/>
                <w:szCs w:val="18"/>
              </w:rPr>
              <w:t>Patricia G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:  M Sweeney (Tar), M McGowan (C’ann), J Campbell G1</w:t>
            </w:r>
          </w:p>
        </w:tc>
      </w:tr>
      <w:tr w:rsidR="00EE43F7" w:rsidRPr="0099747B" w:rsidTr="004832FA">
        <w:tc>
          <w:tcPr>
            <w:tcW w:w="1843" w:type="dxa"/>
          </w:tcPr>
          <w:p w:rsidR="00EE43F7" w:rsidRPr="00DA4250" w:rsidRDefault="00EE43F7" w:rsidP="000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973F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</w:p>
        </w:tc>
        <w:tc>
          <w:tcPr>
            <w:tcW w:w="6095" w:type="dxa"/>
            <w:gridSpan w:val="3"/>
          </w:tcPr>
          <w:p w:rsidR="00EE43F7" w:rsidRPr="00DA4250" w:rsidRDefault="00EE43F7" w:rsidP="00000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250">
              <w:rPr>
                <w:rFonts w:asciiTheme="minorHAnsi" w:hAnsiTheme="minorHAnsi" w:cstheme="minorHAnsi"/>
                <w:b/>
                <w:sz w:val="18"/>
                <w:szCs w:val="18"/>
              </w:rPr>
              <w:t>Bernie S</w:t>
            </w:r>
            <w:r w:rsidRPr="00DA4250">
              <w:rPr>
                <w:rFonts w:asciiTheme="minorHAnsi" w:hAnsiTheme="minorHAnsi" w:cstheme="minorHAnsi"/>
                <w:sz w:val="18"/>
                <w:szCs w:val="18"/>
              </w:rPr>
              <w:t>: M Cafferkey, B McGowan, S Carolan G2</w:t>
            </w:r>
          </w:p>
        </w:tc>
      </w:tr>
    </w:tbl>
    <w:p w:rsidR="0071144C" w:rsidRPr="0071144C" w:rsidRDefault="0071144C" w:rsidP="0071144C">
      <w:pPr>
        <w:rPr>
          <w:rFonts w:asciiTheme="minorHAnsi" w:hAnsiTheme="minorHAnsi" w:cstheme="minorHAnsi"/>
          <w:sz w:val="20"/>
          <w:szCs w:val="20"/>
        </w:rPr>
      </w:pPr>
      <w:r w:rsidRPr="0071144C">
        <w:rPr>
          <w:rFonts w:asciiTheme="minorHAnsi" w:hAnsiTheme="minorHAnsi" w:cstheme="minorHAnsi"/>
          <w:b/>
          <w:sz w:val="20"/>
          <w:szCs w:val="20"/>
          <w:u w:val="single"/>
        </w:rPr>
        <w:t>Mayo Stoma Support meeting</w:t>
      </w:r>
      <w:r>
        <w:rPr>
          <w:rFonts w:asciiTheme="minorHAnsi" w:hAnsiTheme="minorHAnsi" w:cstheme="minorHAnsi"/>
          <w:sz w:val="20"/>
          <w:szCs w:val="20"/>
        </w:rPr>
        <w:t xml:space="preserve">:  </w:t>
      </w:r>
      <w:r w:rsidRPr="0071144C">
        <w:rPr>
          <w:rFonts w:asciiTheme="minorHAnsi" w:hAnsiTheme="minorHAnsi" w:cstheme="minorHAnsi"/>
          <w:sz w:val="20"/>
          <w:szCs w:val="20"/>
        </w:rPr>
        <w:t>Mayo Stoma Support Group will meet on Thursday, April 20 next at 7pm in the Ellison Hotel, Castlebar.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44C">
        <w:rPr>
          <w:rFonts w:asciiTheme="minorHAnsi" w:hAnsiTheme="minorHAnsi" w:cstheme="minorHAnsi"/>
          <w:sz w:val="20"/>
          <w:szCs w:val="20"/>
        </w:rPr>
        <w:t>Please text JJ on (087) 2300580 if attending as numbers are needed for the hotel.</w:t>
      </w:r>
    </w:p>
    <w:p w:rsidR="0071144C" w:rsidRPr="0071144C" w:rsidRDefault="0071144C" w:rsidP="0071144C">
      <w:pPr>
        <w:rPr>
          <w:rFonts w:asciiTheme="minorHAnsi" w:hAnsiTheme="minorHAnsi" w:cstheme="minorHAnsi"/>
          <w:sz w:val="20"/>
          <w:szCs w:val="20"/>
        </w:rPr>
      </w:pPr>
      <w:r w:rsidRPr="0071144C">
        <w:rPr>
          <w:rFonts w:asciiTheme="minorHAnsi" w:hAnsiTheme="minorHAnsi" w:cstheme="minorHAnsi"/>
          <w:b/>
          <w:sz w:val="20"/>
          <w:szCs w:val="20"/>
          <w:u w:val="single"/>
        </w:rPr>
        <w:t>Bangor Hall Bingo</w:t>
      </w:r>
      <w:r w:rsidRPr="0071144C">
        <w:rPr>
          <w:rFonts w:asciiTheme="minorHAnsi" w:hAnsiTheme="minorHAnsi" w:cstheme="minorHAnsi"/>
          <w:sz w:val="20"/>
          <w:szCs w:val="20"/>
        </w:rPr>
        <w:t xml:space="preserve"> Thursday night at 8pm.</w:t>
      </w:r>
    </w:p>
    <w:p w:rsidR="0071144C" w:rsidRPr="0071144C" w:rsidRDefault="0071144C" w:rsidP="0071144C">
      <w:pPr>
        <w:rPr>
          <w:rFonts w:asciiTheme="minorHAnsi" w:hAnsiTheme="minorHAnsi" w:cstheme="minorHAnsi"/>
          <w:sz w:val="20"/>
          <w:szCs w:val="20"/>
        </w:rPr>
      </w:pPr>
      <w:r w:rsidRPr="0071144C">
        <w:rPr>
          <w:rFonts w:asciiTheme="minorHAnsi" w:hAnsiTheme="minorHAnsi" w:cstheme="minorHAnsi"/>
          <w:b/>
          <w:sz w:val="20"/>
          <w:szCs w:val="20"/>
          <w:u w:val="single"/>
        </w:rPr>
        <w:t>Chiropodist Clinic for April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71144C">
        <w:rPr>
          <w:rFonts w:asciiTheme="minorHAnsi" w:hAnsiTheme="minorHAnsi" w:cstheme="minorHAnsi"/>
          <w:sz w:val="20"/>
          <w:szCs w:val="20"/>
        </w:rPr>
        <w:t>Chiropodist Peter Armstrong will attend on Monday 24th April. </w:t>
      </w:r>
    </w:p>
    <w:p w:rsidR="0071144C" w:rsidRPr="0071144C" w:rsidRDefault="0071144C" w:rsidP="0071144C">
      <w:pPr>
        <w:rPr>
          <w:rFonts w:asciiTheme="minorHAnsi" w:hAnsiTheme="minorHAnsi" w:cstheme="minorHAnsi"/>
          <w:sz w:val="20"/>
          <w:szCs w:val="20"/>
        </w:rPr>
      </w:pPr>
      <w:r w:rsidRPr="0071144C">
        <w:rPr>
          <w:rFonts w:asciiTheme="minorHAnsi" w:hAnsiTheme="minorHAnsi" w:cstheme="minorHAnsi"/>
          <w:sz w:val="20"/>
          <w:szCs w:val="20"/>
        </w:rPr>
        <w:t>To book an appointment please contact Peter 089 4210 577 by 1pm on Friday 21st April.</w:t>
      </w:r>
    </w:p>
    <w:p w:rsidR="0071144C" w:rsidRDefault="0071144C" w:rsidP="0071144C">
      <w:pPr>
        <w:rPr>
          <w:rFonts w:asciiTheme="minorHAnsi" w:hAnsiTheme="minorHAnsi" w:cstheme="minorHAnsi"/>
          <w:sz w:val="20"/>
          <w:szCs w:val="20"/>
        </w:rPr>
      </w:pPr>
      <w:r w:rsidRPr="0071144C">
        <w:rPr>
          <w:rFonts w:asciiTheme="minorHAnsi" w:hAnsiTheme="minorHAnsi" w:cstheme="minorHAnsi"/>
          <w:b/>
          <w:sz w:val="20"/>
          <w:szCs w:val="20"/>
          <w:u w:val="single"/>
        </w:rPr>
        <w:t>Following the recent Sláintecare Health Fair</w:t>
      </w:r>
      <w:r w:rsidRPr="0071144C">
        <w:rPr>
          <w:rFonts w:asciiTheme="minorHAnsi" w:hAnsiTheme="minorHAnsi" w:cstheme="minorHAnsi"/>
          <w:sz w:val="20"/>
          <w:szCs w:val="20"/>
        </w:rPr>
        <w:t>, there will be a FREE Healthy Food Made Easy course running in the IWA in Belmullet. The course starts on the 21st of April from 7-9pm and will run for six weeks.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44C">
        <w:rPr>
          <w:rFonts w:asciiTheme="minorHAnsi" w:hAnsiTheme="minorHAnsi" w:cstheme="minorHAnsi"/>
          <w:sz w:val="20"/>
          <w:szCs w:val="20"/>
        </w:rPr>
        <w:t>To register please email </w:t>
      </w:r>
      <w:hyperlink r:id="rId11" w:tgtFrame="_blank" w:history="1">
        <w:r w:rsidRPr="0071144C">
          <w:rPr>
            <w:rStyle w:val="Hyperlink"/>
            <w:rFonts w:asciiTheme="minorHAnsi" w:hAnsiTheme="minorHAnsi" w:cstheme="minorHAnsi"/>
            <w:sz w:val="20"/>
            <w:szCs w:val="20"/>
          </w:rPr>
          <w:t>siobhanscanlon@mayonortheast.com</w:t>
        </w:r>
      </w:hyperlink>
      <w:r w:rsidRPr="0071144C">
        <w:rPr>
          <w:rFonts w:asciiTheme="minorHAnsi" w:hAnsiTheme="minorHAnsi" w:cstheme="minorHAnsi"/>
          <w:sz w:val="20"/>
          <w:szCs w:val="20"/>
        </w:rPr>
        <w:t>.</w:t>
      </w:r>
    </w:p>
    <w:p w:rsidR="005755B4" w:rsidRDefault="005755B4" w:rsidP="005755B4">
      <w:pPr>
        <w:rPr>
          <w:rFonts w:asciiTheme="minorHAnsi" w:hAnsiTheme="minorHAnsi" w:cstheme="minorHAnsi"/>
          <w:sz w:val="20"/>
          <w:szCs w:val="20"/>
        </w:rPr>
      </w:pPr>
      <w:r w:rsidRPr="00B1566C">
        <w:rPr>
          <w:rFonts w:asciiTheme="minorHAnsi" w:hAnsiTheme="minorHAnsi" w:cstheme="minorHAnsi"/>
          <w:b/>
          <w:sz w:val="20"/>
          <w:szCs w:val="20"/>
        </w:rPr>
        <w:t>ALONE are looking for volunteers in the Mayo area</w:t>
      </w:r>
      <w:r>
        <w:rPr>
          <w:rFonts w:asciiTheme="minorHAnsi" w:hAnsiTheme="minorHAnsi" w:cstheme="minorHAnsi"/>
          <w:sz w:val="20"/>
          <w:szCs w:val="20"/>
        </w:rPr>
        <w:t xml:space="preserve"> Call</w:t>
      </w:r>
      <w:r w:rsidRPr="00167350">
        <w:rPr>
          <w:rFonts w:asciiTheme="minorHAnsi" w:hAnsiTheme="minorHAnsi" w:cstheme="minorHAnsi"/>
          <w:sz w:val="20"/>
          <w:szCs w:val="20"/>
        </w:rPr>
        <w:t xml:space="preserve"> 086 0135043, </w:t>
      </w:r>
      <w:hyperlink r:id="rId12" w:tgtFrame="_blank" w:history="1">
        <w:r w:rsidRPr="00167350">
          <w:rPr>
            <w:rStyle w:val="Hyperlink"/>
            <w:rFonts w:asciiTheme="minorHAnsi" w:hAnsiTheme="minorHAnsi" w:cstheme="minorHAnsi"/>
            <w:sz w:val="20"/>
            <w:szCs w:val="20"/>
          </w:rPr>
          <w:t>paul.stafford@alone.ie</w:t>
        </w:r>
      </w:hyperlink>
      <w:r w:rsidRPr="00167350">
        <w:rPr>
          <w:rFonts w:asciiTheme="minorHAnsi" w:hAnsiTheme="minorHAnsi" w:cstheme="minorHAnsi"/>
          <w:sz w:val="20"/>
          <w:szCs w:val="20"/>
        </w:rPr>
        <w:t> </w:t>
      </w:r>
    </w:p>
    <w:p w:rsidR="005755B4" w:rsidRPr="003D36CE" w:rsidRDefault="005755B4" w:rsidP="005755B4">
      <w:pPr>
        <w:rPr>
          <w:rFonts w:asciiTheme="minorHAnsi" w:hAnsiTheme="minorHAnsi" w:cstheme="minorHAnsi"/>
          <w:sz w:val="20"/>
          <w:szCs w:val="20"/>
        </w:rPr>
      </w:pPr>
      <w:r w:rsidRPr="003D36CE">
        <w:rPr>
          <w:rFonts w:asciiTheme="minorHAnsi" w:hAnsiTheme="minorHAnsi" w:cstheme="minorHAnsi"/>
          <w:b/>
          <w:sz w:val="20"/>
          <w:szCs w:val="20"/>
        </w:rPr>
        <w:t>Would you be interested in hosting a Spanish Student this summer? </w:t>
      </w:r>
      <w:r w:rsidRPr="003D36CE">
        <w:rPr>
          <w:rFonts w:asciiTheme="minorHAnsi" w:hAnsiTheme="minorHAnsi" w:cstheme="minorHAnsi"/>
          <w:sz w:val="20"/>
          <w:szCs w:val="20"/>
        </w:rPr>
        <w:t>If you have a child aged 13 - 17 years old then this could be for you!!   They will arrive on the 27th June 2023- to 25th Ju</w:t>
      </w:r>
      <w:r>
        <w:rPr>
          <w:rFonts w:asciiTheme="minorHAnsi" w:hAnsiTheme="minorHAnsi" w:cstheme="minorHAnsi"/>
          <w:sz w:val="20"/>
          <w:szCs w:val="20"/>
        </w:rPr>
        <w:t>ly 2023 . How it works.</w:t>
      </w:r>
      <w:r w:rsidRPr="003D36CE">
        <w:rPr>
          <w:rFonts w:asciiTheme="minorHAnsi" w:hAnsiTheme="minorHAnsi" w:cstheme="minorHAnsi"/>
          <w:sz w:val="20"/>
          <w:szCs w:val="20"/>
        </w:rPr>
        <w:t xml:space="preserve"> If interested please contact Rina  0877414252 for more information.</w:t>
      </w:r>
    </w:p>
    <w:p w:rsidR="00EE43F7" w:rsidRPr="007973FE" w:rsidRDefault="00EE43F7" w:rsidP="00EE4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7973FE">
        <w:rPr>
          <w:rFonts w:asciiTheme="minorHAnsi" w:hAnsiTheme="minorHAnsi" w:cstheme="minorHAnsi"/>
          <w:b/>
          <w:sz w:val="20"/>
          <w:szCs w:val="20"/>
        </w:rPr>
        <w:t xml:space="preserve">Local Link Bus:    </w:t>
      </w:r>
      <w:r w:rsidRPr="007973FE">
        <w:rPr>
          <w:rFonts w:asciiTheme="minorHAnsi" w:hAnsiTheme="minorHAnsi" w:cstheme="minorHAnsi"/>
          <w:sz w:val="20"/>
          <w:szCs w:val="20"/>
        </w:rPr>
        <w:t>Ballycroy to Castlebar 07:42, 11:52,15:47:  to</w:t>
      </w:r>
      <w:r w:rsidRPr="007973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3FE">
        <w:rPr>
          <w:rFonts w:asciiTheme="minorHAnsi" w:hAnsiTheme="minorHAnsi" w:cstheme="minorHAnsi"/>
          <w:sz w:val="20"/>
          <w:szCs w:val="20"/>
        </w:rPr>
        <w:t>Belmullet  09:50,  14:00, 18:42</w:t>
      </w:r>
    </w:p>
    <w:p w:rsidR="00EE43F7" w:rsidRPr="007973FE" w:rsidRDefault="00EE43F7" w:rsidP="00EE4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7973FE">
        <w:rPr>
          <w:rFonts w:asciiTheme="minorHAnsi" w:hAnsiTheme="minorHAnsi" w:cstheme="minorHAnsi"/>
          <w:b/>
          <w:sz w:val="20"/>
          <w:szCs w:val="20"/>
        </w:rPr>
        <w:t>Sunday times</w:t>
      </w:r>
      <w:r w:rsidRPr="007973FE">
        <w:rPr>
          <w:rFonts w:asciiTheme="minorHAnsi" w:hAnsiTheme="minorHAnsi" w:cstheme="minorHAnsi"/>
          <w:sz w:val="20"/>
          <w:szCs w:val="20"/>
        </w:rPr>
        <w:t xml:space="preserve">      Ballycroy to Castlebar 08:27, 12:27,16:47:  to Belmullet 10:21,  14:41, 19:51</w:t>
      </w:r>
    </w:p>
    <w:p w:rsidR="0071144C" w:rsidRPr="00803BB1" w:rsidRDefault="00EE43F7" w:rsidP="00803B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4B7F03">
        <w:rPr>
          <w:rFonts w:asciiTheme="minorHAnsi" w:eastAsia="Batang" w:hAnsiTheme="minorHAnsi" w:cstheme="minorHAnsi"/>
          <w:b/>
          <w:sz w:val="22"/>
          <w:szCs w:val="22"/>
        </w:rPr>
        <w:t>Keeping Children Safe: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</w:p>
    <w:sectPr w:rsidR="0071144C" w:rsidRPr="00803BB1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4B" w:rsidRDefault="00420B4B" w:rsidP="00D967D0">
      <w:r>
        <w:separator/>
      </w:r>
    </w:p>
  </w:endnote>
  <w:endnote w:type="continuationSeparator" w:id="1">
    <w:p w:rsidR="00420B4B" w:rsidRDefault="00420B4B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4B" w:rsidRDefault="00420B4B" w:rsidP="00D967D0">
      <w:r>
        <w:separator/>
      </w:r>
    </w:p>
  </w:footnote>
  <w:footnote w:type="continuationSeparator" w:id="1">
    <w:p w:rsidR="00420B4B" w:rsidRDefault="00420B4B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94BEA"/>
    <w:multiLevelType w:val="hybridMultilevel"/>
    <w:tmpl w:val="6C7E8590"/>
    <w:lvl w:ilvl="0" w:tplc="D08C02C4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93A1471"/>
    <w:multiLevelType w:val="hybridMultilevel"/>
    <w:tmpl w:val="5C8A8E9A"/>
    <w:lvl w:ilvl="0" w:tplc="2E42E06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F421757"/>
    <w:multiLevelType w:val="hybridMultilevel"/>
    <w:tmpl w:val="D9807E84"/>
    <w:lvl w:ilvl="0" w:tplc="560097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6696"/>
    <w:multiLevelType w:val="hybridMultilevel"/>
    <w:tmpl w:val="A99679B8"/>
    <w:lvl w:ilvl="0" w:tplc="D0D4F8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77823"/>
    <w:multiLevelType w:val="hybridMultilevel"/>
    <w:tmpl w:val="F41C8908"/>
    <w:lvl w:ilvl="0" w:tplc="0E2AD5DC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3733D"/>
    <w:multiLevelType w:val="hybridMultilevel"/>
    <w:tmpl w:val="30DCD764"/>
    <w:lvl w:ilvl="0" w:tplc="705A937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CC460CF"/>
    <w:multiLevelType w:val="hybridMultilevel"/>
    <w:tmpl w:val="56D0BD8A"/>
    <w:lvl w:ilvl="0" w:tplc="02D85FD8">
      <w:start w:val="1"/>
      <w:numFmt w:val="decimal"/>
      <w:lvlText w:val="%1."/>
      <w:lvlJc w:val="left"/>
      <w:pPr>
        <w:ind w:left="147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C70B8"/>
    <w:multiLevelType w:val="hybridMultilevel"/>
    <w:tmpl w:val="D9924872"/>
    <w:lvl w:ilvl="0" w:tplc="4DDC47E0">
      <w:start w:val="1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3E6E537B"/>
    <w:multiLevelType w:val="hybridMultilevel"/>
    <w:tmpl w:val="C18001D4"/>
    <w:lvl w:ilvl="0" w:tplc="90487D62">
      <w:start w:val="1"/>
      <w:numFmt w:val="decimal"/>
      <w:lvlText w:val="%1."/>
      <w:lvlJc w:val="left"/>
      <w:pPr>
        <w:ind w:left="1920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84D0B"/>
    <w:multiLevelType w:val="hybridMultilevel"/>
    <w:tmpl w:val="96C21EC4"/>
    <w:lvl w:ilvl="0" w:tplc="5A12BC5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C2670"/>
    <w:multiLevelType w:val="hybridMultilevel"/>
    <w:tmpl w:val="3ADC6E0A"/>
    <w:lvl w:ilvl="0" w:tplc="CFAC6E3A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05EE5"/>
    <w:multiLevelType w:val="hybridMultilevel"/>
    <w:tmpl w:val="F5BA6D46"/>
    <w:lvl w:ilvl="0" w:tplc="1340DB6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8F463D"/>
    <w:multiLevelType w:val="hybridMultilevel"/>
    <w:tmpl w:val="B8C87888"/>
    <w:lvl w:ilvl="0" w:tplc="24BC91E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2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243F8"/>
    <w:multiLevelType w:val="hybridMultilevel"/>
    <w:tmpl w:val="ADE24E20"/>
    <w:lvl w:ilvl="0" w:tplc="8572C8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0"/>
  </w:num>
  <w:num w:numId="2">
    <w:abstractNumId w:val="25"/>
  </w:num>
  <w:num w:numId="3">
    <w:abstractNumId w:val="0"/>
  </w:num>
  <w:num w:numId="4">
    <w:abstractNumId w:val="17"/>
  </w:num>
  <w:num w:numId="5">
    <w:abstractNumId w:val="10"/>
  </w:num>
  <w:num w:numId="6">
    <w:abstractNumId w:val="7"/>
  </w:num>
  <w:num w:numId="7">
    <w:abstractNumId w:val="21"/>
  </w:num>
  <w:num w:numId="8">
    <w:abstractNumId w:val="33"/>
  </w:num>
  <w:num w:numId="9">
    <w:abstractNumId w:val="22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24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29"/>
  </w:num>
  <w:num w:numId="20">
    <w:abstractNumId w:val="4"/>
  </w:num>
  <w:num w:numId="21">
    <w:abstractNumId w:val="32"/>
  </w:num>
  <w:num w:numId="22">
    <w:abstractNumId w:val="34"/>
  </w:num>
  <w:num w:numId="23">
    <w:abstractNumId w:val="31"/>
  </w:num>
  <w:num w:numId="24">
    <w:abstractNumId w:val="3"/>
  </w:num>
  <w:num w:numId="25">
    <w:abstractNumId w:val="8"/>
  </w:num>
  <w:num w:numId="26">
    <w:abstractNumId w:val="19"/>
  </w:num>
  <w:num w:numId="27">
    <w:abstractNumId w:val="28"/>
  </w:num>
  <w:num w:numId="28">
    <w:abstractNumId w:val="26"/>
  </w:num>
  <w:num w:numId="29">
    <w:abstractNumId w:val="18"/>
  </w:num>
  <w:num w:numId="30">
    <w:abstractNumId w:val="2"/>
  </w:num>
  <w:num w:numId="31">
    <w:abstractNumId w:val="6"/>
  </w:num>
  <w:num w:numId="32">
    <w:abstractNumId w:val="16"/>
  </w:num>
  <w:num w:numId="33">
    <w:abstractNumId w:val="23"/>
  </w:num>
  <w:num w:numId="34">
    <w:abstractNumId w:val="13"/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ADF"/>
    <w:rsid w:val="001B3CAB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628D"/>
    <w:rsid w:val="001F6D5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B4B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6EE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44C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D5F"/>
    <w:rsid w:val="0078632E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BB1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1C46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5FE6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36D"/>
    <w:rsid w:val="00EE43F7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2DAC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stafford@alon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obhanscanlon@mayonorthea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ockshrine.ie/counsel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5813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2023-04-13T09:50:00Z</cp:lastPrinted>
  <dcterms:created xsi:type="dcterms:W3CDTF">2023-04-13T09:52:00Z</dcterms:created>
  <dcterms:modified xsi:type="dcterms:W3CDTF">2023-04-13T09:52:00Z</dcterms:modified>
</cp:coreProperties>
</file>