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3750E6" w:rsidTr="00AE3A1A">
        <w:trPr>
          <w:trHeight w:val="1871"/>
        </w:trPr>
        <w:tc>
          <w:tcPr>
            <w:tcW w:w="2706" w:type="dxa"/>
          </w:tcPr>
          <w:p w:rsidR="003E5E27" w:rsidRPr="004A66B3" w:rsidRDefault="006B490E" w:rsidP="00E97D70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528228" cy="1113182"/>
                  <wp:effectExtent l="1905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18" cy="1123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Church of the Holy Family, Ballycroy</w:t>
            </w:r>
          </w:p>
          <w:p w:rsidR="00E97D70" w:rsidRDefault="003750E6" w:rsidP="00E97D70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 xml:space="preserve">Mass Centre - National School </w:t>
            </w:r>
            <w:r w:rsidR="00E97D70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–</w:t>
            </w: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 xml:space="preserve"> Innisbiggle</w:t>
            </w:r>
          </w:p>
          <w:p w:rsidR="003750E6" w:rsidRPr="00AE3A1A" w:rsidRDefault="003750E6" w:rsidP="00E97D70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Christopher J. Ginnelly</w:t>
            </w:r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(098) 49 134 (086) 89 33 278</w:t>
            </w:r>
          </w:p>
          <w:p w:rsidR="003750E6" w:rsidRPr="00AE3A1A" w:rsidRDefault="00DD790C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hyperlink r:id="rId9" w:history="1">
              <w:r w:rsidR="003750E6" w:rsidRPr="00AE3A1A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ballycroyparish@gmail.com</w:t>
              </w:r>
            </w:hyperlink>
          </w:p>
          <w:p w:rsidR="003750E6" w:rsidRPr="00AE3A1A" w:rsidRDefault="003750E6" w:rsidP="003750E6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</w:pPr>
            <w:r w:rsidRPr="00AE3A1A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</w:rPr>
              <w:t>James M Cribben, Geesala (087) 64 69 016</w:t>
            </w:r>
          </w:p>
          <w:p w:rsidR="003750E6" w:rsidRPr="00AE3A1A" w:rsidRDefault="00A97256" w:rsidP="0074378B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>3</w:t>
            </w:r>
            <w:r w:rsidRPr="00A97256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April</w:t>
            </w:r>
            <w:r w:rsidR="00B3457F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2346E7">
              <w:rPr>
                <w:rFonts w:asciiTheme="minorHAnsi" w:eastAsia="Batang" w:hAnsiTheme="minorHAnsi" w:cstheme="minorHAnsi"/>
                <w:b/>
                <w:bCs/>
                <w:sz w:val="18"/>
                <w:szCs w:val="18"/>
                <w:u w:val="single"/>
              </w:rPr>
              <w:t xml:space="preserve"> 2022</w:t>
            </w:r>
          </w:p>
          <w:p w:rsidR="003750E6" w:rsidRPr="004A66B3" w:rsidRDefault="00DD790C" w:rsidP="003750E6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3750E6" w:rsidRPr="00AE3A1A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8"/>
                  <w:szCs w:val="18"/>
                </w:rPr>
                <w:t>www.ballycroyparish.ie</w:t>
              </w:r>
            </w:hyperlink>
          </w:p>
        </w:tc>
      </w:tr>
    </w:tbl>
    <w:p w:rsidR="00C13B9D" w:rsidRPr="00CD09FA" w:rsidRDefault="00952DF0" w:rsidP="00F233B2">
      <w:pPr>
        <w:shd w:val="clear" w:color="auto" w:fill="FFFFFF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11am will be Broadcast on our Facebook Page</w:t>
      </w:r>
      <w:r w:rsidR="00855E2D"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>The outside speaker will be in operation if you wish to listen to the mass on the grounds</w:t>
      </w:r>
      <w:r w:rsidR="00CA46AA"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.  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Cathy / Nora for operating the live broadcast on Facebook and to Shelly for the beautiful selection of music and hymns.  </w:t>
      </w:r>
    </w:p>
    <w:p w:rsidR="00137DC6" w:rsidRPr="00D5694C" w:rsidRDefault="00137DC6" w:rsidP="00D56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i/>
          <w:sz w:val="20"/>
          <w:szCs w:val="20"/>
        </w:rPr>
      </w:pPr>
      <w:r w:rsidRPr="00137DC6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D5694C">
        <w:rPr>
          <w:rFonts w:asciiTheme="minorHAnsi" w:eastAsia="Batang" w:hAnsiTheme="minorHAnsi" w:cstheme="minorHAnsi"/>
          <w:b/>
          <w:bCs/>
          <w:i/>
          <w:sz w:val="20"/>
          <w:szCs w:val="20"/>
        </w:rPr>
        <w:t>:  If you wish to book a Mass,  please ring Fr. Chris on his mobile 086-8933278</w:t>
      </w:r>
    </w:p>
    <w:p w:rsidR="002A7D18" w:rsidRPr="003C0F65" w:rsidRDefault="002A7D18" w:rsidP="006C2C65">
      <w:pPr>
        <w:rPr>
          <w:rFonts w:asciiTheme="minorHAnsi" w:hAnsiTheme="minorHAnsi" w:cstheme="minorHAnsi"/>
        </w:rPr>
      </w:pPr>
    </w:p>
    <w:p w:rsidR="00A97256" w:rsidRDefault="00A97256" w:rsidP="00A97256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>5</w:t>
      </w:r>
      <w:r>
        <w:rPr>
          <w:rFonts w:asciiTheme="minorHAnsi" w:eastAsia="Batang" w:hAnsiTheme="minorHAnsi" w:cstheme="minorHAnsi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 xml:space="preserve">  Sunday of Lent </w:t>
      </w:r>
    </w:p>
    <w:p w:rsidR="00A97256" w:rsidRDefault="00A97256" w:rsidP="00A97256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CD09F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8pm   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1. Mamie, Mike William</w:t>
      </w:r>
      <w:r w:rsidR="008341D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and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Danny Cafferkey (Aughness)</w:t>
      </w:r>
    </w:p>
    <w:p w:rsidR="00A97256" w:rsidRPr="00CD09FA" w:rsidRDefault="00A97256" w:rsidP="00A97256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Felix McManamon (Tallagh/Liverpool)</w:t>
      </w:r>
    </w:p>
    <w:p w:rsidR="00A97256" w:rsidRDefault="00A97256" w:rsidP="00A97256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CD09F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11am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Preparation Mass for the 1</w:t>
      </w:r>
      <w:r w:rsidRPr="00667FF3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Holy Communion Children. We welcome</w:t>
      </w:r>
    </w:p>
    <w:p w:rsidR="00A97256" w:rsidRDefault="00A97256" w:rsidP="00A97256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Sarah, Ava and Jay and their parents.  I invite all the children from our</w:t>
      </w:r>
    </w:p>
    <w:p w:rsidR="00A97256" w:rsidRDefault="00A97256" w:rsidP="00A97256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Schools to our special mass.  </w:t>
      </w:r>
    </w:p>
    <w:p w:rsidR="00A97256" w:rsidRDefault="00A97256" w:rsidP="00A97256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Mass is for the People of the Parish</w:t>
      </w:r>
    </w:p>
    <w:p w:rsidR="006B490E" w:rsidRDefault="006B490E" w:rsidP="006B490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B00584" w:rsidRDefault="00B00584" w:rsidP="006B490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Tue 10am        </w:t>
      </w:r>
      <w:r w:rsidR="000F71E6">
        <w:rPr>
          <w:rFonts w:asciiTheme="minorHAnsi" w:eastAsia="Batang" w:hAnsiTheme="minorHAnsi" w:cstheme="minorHAnsi"/>
          <w:b/>
          <w:bCs/>
          <w:sz w:val="22"/>
          <w:szCs w:val="22"/>
        </w:rPr>
        <w:t>Mass All Welcome</w:t>
      </w:r>
    </w:p>
    <w:p w:rsidR="00B00584" w:rsidRDefault="000F71E6" w:rsidP="006B490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Wed 10am      Mass All Welcome</w:t>
      </w:r>
    </w:p>
    <w:p w:rsidR="000F71E6" w:rsidRDefault="00CE3E3D" w:rsidP="006B490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Wed 11am      Sick/Housebound </w:t>
      </w:r>
      <w:r w:rsidR="000F71E6">
        <w:rPr>
          <w:rFonts w:asciiTheme="minorHAnsi" w:eastAsia="Batang" w:hAnsiTheme="minorHAnsi" w:cstheme="minorHAnsi"/>
          <w:b/>
          <w:bCs/>
          <w:sz w:val="22"/>
          <w:szCs w:val="22"/>
        </w:rPr>
        <w:t>Calls for Easter</w:t>
      </w:r>
    </w:p>
    <w:p w:rsidR="00B00584" w:rsidRDefault="000F71E6" w:rsidP="006B490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Thur 10am      Bangor Church</w:t>
      </w:r>
    </w:p>
    <w:p w:rsidR="00CE3E3D" w:rsidRDefault="00CE3E3D" w:rsidP="006B490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Thur 8pm        Erris Pastoral Councils – Meeting/Broadhaven Bay Hotel </w:t>
      </w:r>
    </w:p>
    <w:p w:rsidR="00B00584" w:rsidRDefault="000F71E6" w:rsidP="006B490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Fri 10a</w:t>
      </w:r>
      <w:r w:rsidR="00B00584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m     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Mass All Welcome</w:t>
      </w:r>
    </w:p>
    <w:p w:rsidR="00B00584" w:rsidRPr="00CE3E3D" w:rsidRDefault="008341DE" w:rsidP="006B490E">
      <w:pPr>
        <w:shd w:val="clear" w:color="auto" w:fill="FFFFFF"/>
        <w:rPr>
          <w:rFonts w:asciiTheme="minorHAnsi" w:eastAsia="Batang" w:hAnsiTheme="minorHAnsi" w:cstheme="minorHAnsi"/>
          <w:b/>
          <w:bCs/>
          <w:i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1pm           Wedding </w:t>
      </w:r>
      <w:r w:rsidR="00CE3E3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Mass, </w:t>
      </w:r>
      <w:r w:rsidR="00CE3E3D" w:rsidRPr="00CE3E3D">
        <w:rPr>
          <w:rFonts w:asciiTheme="minorHAnsi" w:eastAsia="Batang" w:hAnsiTheme="minorHAnsi" w:cstheme="minorHAnsi"/>
          <w:b/>
          <w:bCs/>
          <w:i/>
          <w:sz w:val="22"/>
          <w:szCs w:val="22"/>
        </w:rPr>
        <w:t>Margaret Masterson and Martin Burke</w:t>
      </w:r>
    </w:p>
    <w:p w:rsidR="00CE3E3D" w:rsidRDefault="00CE3E3D" w:rsidP="008341D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41DE" w:rsidRPr="002A7D18" w:rsidRDefault="008341DE" w:rsidP="008341DE">
      <w:pPr>
        <w:rPr>
          <w:rFonts w:asciiTheme="minorHAnsi" w:hAnsiTheme="minorHAnsi" w:cstheme="minorHAnsi"/>
          <w:sz w:val="22"/>
          <w:szCs w:val="22"/>
        </w:rPr>
      </w:pPr>
      <w:r w:rsidRPr="008341DE">
        <w:rPr>
          <w:rFonts w:asciiTheme="minorHAnsi" w:hAnsiTheme="minorHAnsi" w:cstheme="minorHAnsi"/>
          <w:b/>
          <w:sz w:val="22"/>
          <w:szCs w:val="22"/>
          <w:u w:val="single"/>
        </w:rPr>
        <w:t>Holy Week Ceremonies</w:t>
      </w:r>
      <w:r w:rsidRPr="002A7D18">
        <w:rPr>
          <w:rFonts w:asciiTheme="minorHAnsi" w:hAnsiTheme="minorHAnsi" w:cstheme="minorHAnsi"/>
          <w:sz w:val="22"/>
          <w:szCs w:val="22"/>
        </w:rPr>
        <w:t xml:space="preserve">:   </w:t>
      </w:r>
      <w:r>
        <w:rPr>
          <w:rFonts w:asciiTheme="minorHAnsi" w:hAnsiTheme="minorHAnsi" w:cstheme="minorHAnsi"/>
          <w:sz w:val="22"/>
          <w:szCs w:val="22"/>
        </w:rPr>
        <w:t xml:space="preserve">Holy Week begins </w:t>
      </w:r>
      <w:r w:rsidR="00CE3E3D">
        <w:rPr>
          <w:rFonts w:asciiTheme="minorHAnsi" w:hAnsiTheme="minorHAnsi" w:cstheme="minorHAnsi"/>
          <w:sz w:val="22"/>
          <w:szCs w:val="22"/>
        </w:rPr>
        <w:t>this</w:t>
      </w:r>
      <w:r>
        <w:rPr>
          <w:rFonts w:asciiTheme="minorHAnsi" w:hAnsiTheme="minorHAnsi" w:cstheme="minorHAnsi"/>
          <w:sz w:val="22"/>
          <w:szCs w:val="22"/>
        </w:rPr>
        <w:t xml:space="preserve"> Satur</w:t>
      </w:r>
      <w:r w:rsidRPr="002A7D18">
        <w:rPr>
          <w:rFonts w:asciiTheme="minorHAnsi" w:hAnsiTheme="minorHAnsi" w:cstheme="minorHAnsi"/>
          <w:sz w:val="22"/>
          <w:szCs w:val="22"/>
        </w:rPr>
        <w:t xml:space="preserve">day </w:t>
      </w:r>
      <w:r>
        <w:rPr>
          <w:rFonts w:asciiTheme="minorHAnsi" w:hAnsiTheme="minorHAnsi" w:cstheme="minorHAnsi"/>
          <w:sz w:val="22"/>
          <w:szCs w:val="22"/>
        </w:rPr>
        <w:t>Vigil</w:t>
      </w:r>
      <w:r w:rsidR="00CE3E3D">
        <w:rPr>
          <w:rFonts w:asciiTheme="minorHAnsi" w:hAnsiTheme="minorHAnsi" w:cstheme="minorHAnsi"/>
          <w:sz w:val="22"/>
          <w:szCs w:val="22"/>
        </w:rPr>
        <w:t xml:space="preserve"> Mass </w:t>
      </w:r>
      <w:r w:rsidRPr="002A7D18">
        <w:rPr>
          <w:rFonts w:asciiTheme="minorHAnsi" w:hAnsiTheme="minorHAnsi" w:cstheme="minorHAnsi"/>
          <w:sz w:val="22"/>
          <w:szCs w:val="22"/>
        </w:rPr>
        <w:t>with the Blessing of the Palm and the Reading of the Passion.  We accompany Christ in the last days of his life on</w:t>
      </w:r>
      <w:r w:rsidR="00CE3E3D">
        <w:rPr>
          <w:rFonts w:asciiTheme="minorHAnsi" w:hAnsiTheme="minorHAnsi" w:cstheme="minorHAnsi"/>
          <w:sz w:val="22"/>
          <w:szCs w:val="22"/>
        </w:rPr>
        <w:t xml:space="preserve"> </w:t>
      </w:r>
      <w:r w:rsidRPr="002A7D18">
        <w:rPr>
          <w:rFonts w:asciiTheme="minorHAnsi" w:hAnsiTheme="minorHAnsi" w:cstheme="minorHAnsi"/>
          <w:sz w:val="22"/>
          <w:szCs w:val="22"/>
        </w:rPr>
        <w:t>earth.  The Easter Triduum begins with the Lord’s Sup</w:t>
      </w:r>
      <w:r w:rsidR="003F1DA8">
        <w:rPr>
          <w:rFonts w:asciiTheme="minorHAnsi" w:hAnsiTheme="minorHAnsi" w:cstheme="minorHAnsi"/>
          <w:sz w:val="22"/>
          <w:szCs w:val="22"/>
        </w:rPr>
        <w:t>p</w:t>
      </w:r>
      <w:r w:rsidRPr="002A7D18">
        <w:rPr>
          <w:rFonts w:asciiTheme="minorHAnsi" w:hAnsiTheme="minorHAnsi" w:cstheme="minorHAnsi"/>
          <w:sz w:val="22"/>
          <w:szCs w:val="22"/>
        </w:rPr>
        <w:t>er on T</w:t>
      </w:r>
      <w:r w:rsidR="00CE3E3D">
        <w:rPr>
          <w:rFonts w:asciiTheme="minorHAnsi" w:hAnsiTheme="minorHAnsi" w:cstheme="minorHAnsi"/>
          <w:sz w:val="22"/>
          <w:szCs w:val="22"/>
        </w:rPr>
        <w:t xml:space="preserve">hursday night, Good Friday, Holy Saturday and to Easter Sunday. </w:t>
      </w:r>
    </w:p>
    <w:p w:rsidR="008341DE" w:rsidRPr="006B490E" w:rsidRDefault="008341DE" w:rsidP="006B490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1C6C2E" w:rsidRDefault="000F71E6" w:rsidP="001C6C2E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 xml:space="preserve">Palm Sunday </w:t>
      </w:r>
      <w:r w:rsidR="00CE3E3D"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>- T</w:t>
      </w:r>
      <w:r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>he Lord’s Passion</w:t>
      </w:r>
      <w:r w:rsidR="00137DC6">
        <w:rPr>
          <w:rFonts w:asciiTheme="minorHAnsi" w:eastAsia="Batang" w:hAnsiTheme="minorHAnsi" w:cstheme="minorHAnsi"/>
          <w:b/>
          <w:bCs/>
          <w:sz w:val="32"/>
          <w:szCs w:val="32"/>
          <w:u w:val="single"/>
        </w:rPr>
        <w:t xml:space="preserve"> </w:t>
      </w:r>
    </w:p>
    <w:p w:rsidR="004D5740" w:rsidRDefault="005F0AD6" w:rsidP="008E7A4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CD09FA">
        <w:rPr>
          <w:rFonts w:asciiTheme="minorHAnsi" w:eastAsia="Batang" w:hAnsiTheme="minorHAnsi" w:cstheme="minorHAnsi"/>
          <w:b/>
          <w:bCs/>
          <w:sz w:val="22"/>
          <w:szCs w:val="22"/>
        </w:rPr>
        <w:t>Sat 8</w:t>
      </w:r>
      <w:r w:rsidR="002C027A" w:rsidRPr="00CD09F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pm  </w:t>
      </w:r>
      <w:r w:rsidRPr="00CD09F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</w:t>
      </w:r>
      <w:r w:rsidR="00CD09F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</w:t>
      </w:r>
      <w:r w:rsidR="007F27D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</w:t>
      </w:r>
      <w:r w:rsidR="00AF5797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1. </w:t>
      </w:r>
      <w:r w:rsidR="000F71E6">
        <w:rPr>
          <w:rFonts w:asciiTheme="minorHAnsi" w:eastAsia="Batang" w:hAnsiTheme="minorHAnsi" w:cstheme="minorHAnsi"/>
          <w:b/>
          <w:bCs/>
          <w:sz w:val="22"/>
          <w:szCs w:val="22"/>
        </w:rPr>
        <w:t>Neil, Ellen Leneghan. Thomas,</w:t>
      </w:r>
      <w:r w:rsidR="00CE3E3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Kathleen White, Petie Corrigan and</w:t>
      </w:r>
      <w:r w:rsidR="000F71E6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</w:p>
    <w:p w:rsidR="000F71E6" w:rsidRDefault="000F71E6" w:rsidP="008E7A4E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Kathleen, (req’</w:t>
      </w:r>
      <w:r w:rsidR="00CE3E3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d by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 w:rsidR="00CE3E3D">
        <w:rPr>
          <w:rFonts w:asciiTheme="minorHAnsi" w:eastAsia="Batang" w:hAnsiTheme="minorHAnsi" w:cstheme="minorHAnsi"/>
          <w:b/>
          <w:bCs/>
          <w:sz w:val="22"/>
          <w:szCs w:val="22"/>
        </w:rPr>
        <w:t>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C)</w:t>
      </w:r>
    </w:p>
    <w:p w:rsidR="00667FF3" w:rsidRPr="00CE3E3D" w:rsidRDefault="00AF5797" w:rsidP="00CE3E3D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</w:t>
      </w:r>
      <w:r w:rsidR="000F71E6">
        <w:rPr>
          <w:rFonts w:asciiTheme="minorHAnsi" w:eastAsia="Batang" w:hAnsiTheme="minorHAnsi" w:cstheme="minorHAnsi"/>
          <w:b/>
          <w:bCs/>
          <w:sz w:val="22"/>
          <w:szCs w:val="22"/>
        </w:rPr>
        <w:t>Paul Smith – 10</w:t>
      </w:r>
      <w:r w:rsidR="000F71E6" w:rsidRPr="000F71E6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 w:rsidR="00CE3E3D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 (Cavan), </w:t>
      </w:r>
      <w:r w:rsidR="000F71E6">
        <w:rPr>
          <w:rFonts w:asciiTheme="minorHAnsi" w:eastAsia="Batang" w:hAnsiTheme="minorHAnsi" w:cstheme="minorHAnsi"/>
          <w:b/>
          <w:bCs/>
          <w:sz w:val="22"/>
          <w:szCs w:val="22"/>
        </w:rPr>
        <w:t>Dec’d Famil</w:t>
      </w:r>
      <w:r w:rsidR="00CE3E3D">
        <w:rPr>
          <w:rFonts w:asciiTheme="minorHAnsi" w:eastAsia="Batang" w:hAnsiTheme="minorHAnsi" w:cstheme="minorHAnsi"/>
          <w:b/>
          <w:bCs/>
          <w:sz w:val="22"/>
          <w:szCs w:val="22"/>
        </w:rPr>
        <w:t>y</w:t>
      </w:r>
    </w:p>
    <w:p w:rsidR="00650E00" w:rsidRDefault="0006554C" w:rsidP="0006554C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06554C">
        <w:rPr>
          <w:rFonts w:asciiTheme="minorHAnsi" w:eastAsia="Batang" w:hAnsiTheme="minorHAnsi" w:cstheme="minorHAnsi"/>
          <w:b/>
          <w:bCs/>
          <w:sz w:val="22"/>
          <w:szCs w:val="22"/>
        </w:rPr>
        <w:t>Sun 11am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Mary Ellen and Patrick Grealis (Lettra)</w:t>
      </w:r>
    </w:p>
    <w:p w:rsidR="00CE3E3D" w:rsidRPr="00650E00" w:rsidRDefault="00650E00" w:rsidP="00650E00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</w:pPr>
      <w:r w:rsidRPr="00650E00"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  <w:t>Easter Confessions</w:t>
      </w:r>
    </w:p>
    <w:p w:rsidR="00CE3E3D" w:rsidRDefault="00CE3E3D" w:rsidP="00650E00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Mon 7pm         </w:t>
      </w:r>
      <w:r w:rsidR="004D23B2">
        <w:rPr>
          <w:rFonts w:asciiTheme="minorHAnsi" w:eastAsia="Batang" w:hAnsiTheme="minorHAnsi" w:cstheme="minorHAnsi"/>
          <w:b/>
          <w:bCs/>
          <w:sz w:val="22"/>
          <w:szCs w:val="22"/>
        </w:rPr>
        <w:t>Bangor</w:t>
      </w:r>
    </w:p>
    <w:p w:rsidR="00650E00" w:rsidRDefault="006940AC" w:rsidP="00650E00">
      <w:pPr>
        <w:shd w:val="clear" w:color="auto" w:fill="FFFFFF"/>
        <w:jc w:val="center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M</w:t>
      </w:r>
      <w:r w:rsidR="00650E00">
        <w:rPr>
          <w:rFonts w:asciiTheme="minorHAnsi" w:eastAsia="Batang" w:hAnsiTheme="minorHAnsi" w:cstheme="minorHAnsi"/>
          <w:b/>
          <w:bCs/>
          <w:sz w:val="22"/>
          <w:szCs w:val="22"/>
        </w:rPr>
        <w:t>on 8pm       Ballycroy</w:t>
      </w:r>
    </w:p>
    <w:p w:rsidR="00650E00" w:rsidRPr="003F1DA8" w:rsidRDefault="00650E00" w:rsidP="003F1DA8">
      <w:pPr>
        <w:pStyle w:val="NormalWeb"/>
        <w:shd w:val="clear" w:color="auto" w:fill="FFFFFF"/>
        <w:tabs>
          <w:tab w:val="left" w:pos="7795"/>
        </w:tabs>
        <w:spacing w:before="0" w:beforeAutospacing="0" w:after="0" w:afterAutospacing="0"/>
        <w:ind w:right="-143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02395F"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  <w:lastRenderedPageBreak/>
        <w:t xml:space="preserve">Our Beloved Dead   </w:t>
      </w:r>
      <w:r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Please p</w:t>
      </w:r>
      <w:r w:rsidR="003F1DA8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ray for the Faithful Departed; Geraldine </w:t>
      </w:r>
      <w:r w:rsidR="0002395F"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Cummins (Bangor). Bridie McGoghan (nee Conway/Donegal). Sister of Michael A. Conway, </w:t>
      </w:r>
      <w:r w:rsidR="003F1DA8" w:rsidRPr="003F1DA8">
        <w:rPr>
          <w:rFonts w:asciiTheme="minorHAnsi" w:eastAsia="Batang" w:hAnsiTheme="minorHAnsi" w:cstheme="minorHAnsi"/>
          <w:b/>
          <w:bCs/>
          <w:sz w:val="22"/>
          <w:szCs w:val="22"/>
        </w:rPr>
        <w:t>Shranamonragh</w:t>
      </w:r>
      <w:r w:rsidR="0002395F"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.  </w:t>
      </w:r>
      <w:r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May </w:t>
      </w:r>
      <w:r w:rsidR="0002395F"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>th</w:t>
      </w:r>
      <w:r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>e</w:t>
      </w:r>
      <w:r w:rsidR="0002395F"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>i</w:t>
      </w:r>
      <w:r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>r Soul</w:t>
      </w:r>
      <w:r w:rsidR="0002395F"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>s</w:t>
      </w:r>
      <w:r w:rsidRPr="0002395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Rest in Peace.</w:t>
      </w:r>
    </w:p>
    <w:tbl>
      <w:tblPr>
        <w:tblStyle w:val="TableGrid"/>
        <w:tblW w:w="8046" w:type="dxa"/>
        <w:tblLook w:val="04A0"/>
      </w:tblPr>
      <w:tblGrid>
        <w:gridCol w:w="1951"/>
        <w:gridCol w:w="567"/>
        <w:gridCol w:w="1559"/>
        <w:gridCol w:w="3969"/>
      </w:tblGrid>
      <w:tr w:rsidR="00882ECC" w:rsidRPr="000847B7" w:rsidTr="00644249">
        <w:tc>
          <w:tcPr>
            <w:tcW w:w="8046" w:type="dxa"/>
            <w:gridSpan w:val="4"/>
          </w:tcPr>
          <w:p w:rsidR="00A34927" w:rsidRPr="006355E3" w:rsidRDefault="00882ECC" w:rsidP="00C64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927">
              <w:rPr>
                <w:rFonts w:asciiTheme="minorHAnsi" w:hAnsiTheme="minorHAnsi" w:cstheme="minorHAnsi"/>
                <w:b/>
                <w:sz w:val="20"/>
                <w:szCs w:val="20"/>
              </w:rPr>
              <w:t>Alt</w:t>
            </w:r>
            <w:r w:rsidR="00E2386E" w:rsidRPr="00A34927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A34927">
              <w:rPr>
                <w:rFonts w:asciiTheme="minorHAnsi" w:hAnsiTheme="minorHAnsi" w:cstheme="minorHAnsi"/>
                <w:b/>
                <w:sz w:val="20"/>
                <w:szCs w:val="20"/>
              </w:rPr>
              <w:t>r Society Sche</w:t>
            </w:r>
            <w:r w:rsidR="00464FFD" w:rsidRPr="00A34927">
              <w:rPr>
                <w:rFonts w:asciiTheme="minorHAnsi" w:hAnsiTheme="minorHAnsi" w:cstheme="minorHAnsi"/>
                <w:b/>
                <w:sz w:val="20"/>
                <w:szCs w:val="20"/>
              </w:rPr>
              <w:t>dule:</w:t>
            </w:r>
            <w:r w:rsidR="002114DB" w:rsidRPr="00A349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464FFD" w:rsidRPr="00A349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64FFD" w:rsidRPr="006355E3">
              <w:rPr>
                <w:rFonts w:asciiTheme="minorHAnsi" w:hAnsiTheme="minorHAnsi" w:cstheme="minorHAnsi"/>
                <w:sz w:val="20"/>
                <w:szCs w:val="20"/>
              </w:rPr>
              <w:t>Sincere thanks</w:t>
            </w:r>
            <w:r w:rsidR="009E6334" w:rsidRPr="006355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4927" w:rsidRPr="006355E3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4D23B2" w:rsidRPr="006B490E">
              <w:rPr>
                <w:rFonts w:asciiTheme="minorHAnsi" w:hAnsiTheme="minorHAnsi" w:cstheme="minorHAnsi"/>
                <w:i/>
                <w:sz w:val="20"/>
                <w:szCs w:val="20"/>
              </w:rPr>
              <w:t>Kathleen R:  A McManamon, J. Keane, G Grealis G3</w:t>
            </w:r>
            <w:r w:rsidR="001375D3" w:rsidRPr="006355E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B490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355E3">
              <w:rPr>
                <w:rFonts w:asciiTheme="minorHAnsi" w:hAnsiTheme="minorHAnsi" w:cstheme="minorHAnsi"/>
                <w:sz w:val="20"/>
                <w:szCs w:val="20"/>
              </w:rPr>
              <w:t xml:space="preserve">for looking after the church last week.  </w:t>
            </w:r>
          </w:p>
          <w:p w:rsidR="00882ECC" w:rsidRPr="009146F9" w:rsidRDefault="00882ECC" w:rsidP="00DF03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927">
              <w:rPr>
                <w:rFonts w:asciiTheme="minorHAnsi" w:hAnsiTheme="minorHAnsi" w:cstheme="minorHAnsi"/>
                <w:b/>
                <w:sz w:val="20"/>
                <w:szCs w:val="20"/>
              </w:rPr>
              <w:t>This</w:t>
            </w:r>
            <w:r w:rsidR="005F51D4" w:rsidRPr="00A349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week is </w:t>
            </w:r>
            <w:r w:rsidR="00E2386E" w:rsidRPr="00A349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D23B2" w:rsidRPr="00B831CA">
              <w:rPr>
                <w:rFonts w:asciiTheme="minorHAnsi" w:hAnsiTheme="minorHAnsi" w:cstheme="minorHAnsi"/>
                <w:i/>
                <w:sz w:val="20"/>
                <w:szCs w:val="20"/>
              </w:rPr>
              <w:t>Christina T: M Keane, M. Conway, K ‘or’ N Campbell G4</w:t>
            </w:r>
          </w:p>
        </w:tc>
      </w:tr>
      <w:tr w:rsidR="004D23B2" w:rsidRPr="000847B7" w:rsidTr="003F0AC3">
        <w:tc>
          <w:tcPr>
            <w:tcW w:w="1951" w:type="dxa"/>
          </w:tcPr>
          <w:p w:rsidR="004D23B2" w:rsidRPr="009146F9" w:rsidRDefault="004D23B2" w:rsidP="00C155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Week 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10th</w:t>
            </w:r>
            <w:r w:rsidRPr="0091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</w:t>
            </w:r>
          </w:p>
        </w:tc>
        <w:tc>
          <w:tcPr>
            <w:tcW w:w="6095" w:type="dxa"/>
            <w:gridSpan w:val="3"/>
          </w:tcPr>
          <w:p w:rsidR="004D23B2" w:rsidRPr="00B831CA" w:rsidRDefault="004D23B2" w:rsidP="00C155D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31CA">
              <w:rPr>
                <w:rFonts w:asciiTheme="minorHAnsi" w:hAnsiTheme="minorHAnsi" w:cstheme="minorHAnsi"/>
                <w:i/>
                <w:sz w:val="20"/>
                <w:szCs w:val="20"/>
              </w:rPr>
              <w:t>Christina T: M Keane, M. Conway, K ‘or’ N Campbell G4</w:t>
            </w:r>
          </w:p>
        </w:tc>
      </w:tr>
      <w:tr w:rsidR="006355E3" w:rsidRPr="000847B7" w:rsidTr="003F0AC3">
        <w:tc>
          <w:tcPr>
            <w:tcW w:w="1951" w:type="dxa"/>
          </w:tcPr>
          <w:p w:rsidR="006355E3" w:rsidRPr="009146F9" w:rsidRDefault="006355E3" w:rsidP="00C64E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Week to </w:t>
            </w:r>
            <w:r w:rsidR="004D23B2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="00B831CA">
              <w:rPr>
                <w:rFonts w:asciiTheme="minorHAnsi" w:hAnsiTheme="minorHAnsi" w:cstheme="minorHAnsi"/>
                <w:b/>
                <w:sz w:val="20"/>
                <w:szCs w:val="20"/>
              </w:rPr>
              <w:t>th</w:t>
            </w:r>
            <w:r w:rsidRPr="009146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80E7D">
              <w:rPr>
                <w:rFonts w:asciiTheme="minorHAnsi" w:hAnsiTheme="minorHAnsi" w:cstheme="minorHAnsi"/>
                <w:b/>
                <w:sz w:val="22"/>
                <w:szCs w:val="22"/>
              </w:rPr>
              <w:t>Apr</w:t>
            </w:r>
          </w:p>
        </w:tc>
        <w:tc>
          <w:tcPr>
            <w:tcW w:w="6095" w:type="dxa"/>
            <w:gridSpan w:val="3"/>
          </w:tcPr>
          <w:p w:rsidR="006355E3" w:rsidRPr="004D23B2" w:rsidRDefault="004D23B2" w:rsidP="004D23B2">
            <w:pPr>
              <w:rPr>
                <w:i/>
                <w:sz w:val="20"/>
                <w:szCs w:val="20"/>
              </w:rPr>
            </w:pPr>
            <w:r w:rsidRPr="004D23B2">
              <w:rPr>
                <w:i/>
                <w:sz w:val="20"/>
                <w:szCs w:val="20"/>
              </w:rPr>
              <w:t>Patricia G:  M Sweeney (Tar), M McGowan, J Campbell   G1</w:t>
            </w:r>
          </w:p>
        </w:tc>
      </w:tr>
      <w:tr w:rsidR="006355E3" w:rsidRPr="000847B7" w:rsidTr="00644249">
        <w:trPr>
          <w:trHeight w:val="303"/>
        </w:trPr>
        <w:tc>
          <w:tcPr>
            <w:tcW w:w="2518" w:type="dxa"/>
            <w:gridSpan w:val="2"/>
          </w:tcPr>
          <w:p w:rsidR="006355E3" w:rsidRPr="00745415" w:rsidRDefault="006355E3" w:rsidP="00C64E06">
            <w:pPr>
              <w:rPr>
                <w:rFonts w:asciiTheme="minorHAnsi" w:eastAsia="Batang" w:hAnsiTheme="minorHAnsi" w:cstheme="minorHAnsi"/>
                <w:b/>
              </w:rPr>
            </w:pPr>
            <w:r w:rsidRPr="00745415">
              <w:rPr>
                <w:rFonts w:asciiTheme="minorHAnsi" w:eastAsia="Batang" w:hAnsiTheme="minorHAnsi" w:cstheme="minorHAnsi"/>
                <w:b/>
              </w:rPr>
              <w:t>Readers Schedule Jan</w:t>
            </w:r>
          </w:p>
        </w:tc>
        <w:tc>
          <w:tcPr>
            <w:tcW w:w="1559" w:type="dxa"/>
          </w:tcPr>
          <w:p w:rsidR="006355E3" w:rsidRPr="00745415" w:rsidRDefault="006355E3" w:rsidP="00C64E06">
            <w:pPr>
              <w:rPr>
                <w:rFonts w:asciiTheme="minorHAnsi" w:eastAsia="Batang" w:hAnsiTheme="minorHAnsi" w:cstheme="minorHAnsi"/>
                <w:b/>
              </w:rPr>
            </w:pPr>
            <w:r w:rsidRPr="00745415">
              <w:rPr>
                <w:rFonts w:asciiTheme="minorHAnsi" w:eastAsia="Batang" w:hAnsiTheme="minorHAnsi" w:cstheme="minorHAnsi"/>
                <w:b/>
              </w:rPr>
              <w:t>Readers</w:t>
            </w:r>
          </w:p>
        </w:tc>
        <w:tc>
          <w:tcPr>
            <w:tcW w:w="3969" w:type="dxa"/>
          </w:tcPr>
          <w:p w:rsidR="006355E3" w:rsidRPr="00745415" w:rsidRDefault="006355E3" w:rsidP="00C64E06">
            <w:pPr>
              <w:rPr>
                <w:rFonts w:asciiTheme="minorHAnsi" w:eastAsia="Batang" w:hAnsiTheme="minorHAnsi" w:cstheme="minorHAnsi"/>
                <w:b/>
              </w:rPr>
            </w:pPr>
            <w:r w:rsidRPr="00745415">
              <w:rPr>
                <w:rFonts w:asciiTheme="minorHAnsi" w:eastAsia="Batang" w:hAnsiTheme="minorHAnsi" w:cstheme="minorHAnsi"/>
                <w:b/>
              </w:rPr>
              <w:t>Eucharistic Ministers</w:t>
            </w:r>
          </w:p>
        </w:tc>
      </w:tr>
      <w:tr w:rsidR="004D23B2" w:rsidRPr="000847B7" w:rsidTr="00644249">
        <w:trPr>
          <w:trHeight w:val="271"/>
        </w:trPr>
        <w:tc>
          <w:tcPr>
            <w:tcW w:w="2518" w:type="dxa"/>
            <w:gridSpan w:val="2"/>
          </w:tcPr>
          <w:p w:rsidR="004D23B2" w:rsidRPr="004D23B2" w:rsidRDefault="004D23B2" w:rsidP="00C155D2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Sat 2</w:t>
            </w:r>
            <w:r w:rsidRPr="004D23B2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April 8pm</w:t>
            </w:r>
          </w:p>
        </w:tc>
        <w:tc>
          <w:tcPr>
            <w:tcW w:w="1559" w:type="dxa"/>
          </w:tcPr>
          <w:p w:rsidR="004D23B2" w:rsidRPr="004D23B2" w:rsidRDefault="004D23B2" w:rsidP="00C15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3B2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4D23B2" w:rsidRPr="004D23B2" w:rsidRDefault="004D23B2" w:rsidP="00C15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3B2">
              <w:rPr>
                <w:rFonts w:asciiTheme="minorHAnsi" w:hAnsiTheme="minorHAnsi" w:cstheme="minorHAnsi"/>
                <w:sz w:val="20"/>
                <w:szCs w:val="20"/>
              </w:rPr>
              <w:t>C Togher</w:t>
            </w:r>
          </w:p>
        </w:tc>
      </w:tr>
      <w:tr w:rsidR="004D23B2" w:rsidRPr="000847B7" w:rsidTr="00644249">
        <w:trPr>
          <w:trHeight w:val="142"/>
        </w:trPr>
        <w:tc>
          <w:tcPr>
            <w:tcW w:w="2518" w:type="dxa"/>
            <w:gridSpan w:val="2"/>
          </w:tcPr>
          <w:p w:rsidR="004D23B2" w:rsidRPr="004D23B2" w:rsidRDefault="004D23B2" w:rsidP="00C155D2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Sun 3</w:t>
            </w:r>
            <w:r w:rsidRPr="004D23B2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rd</w:t>
            </w:r>
            <w:r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1559" w:type="dxa"/>
          </w:tcPr>
          <w:p w:rsidR="004D23B2" w:rsidRPr="004D23B2" w:rsidRDefault="004D23B2" w:rsidP="00C15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3B2">
              <w:rPr>
                <w:rFonts w:asciiTheme="minorHAnsi" w:eastAsia="Batang" w:hAnsiTheme="minorHAnsi" w:cstheme="minorHAnsi"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4D23B2" w:rsidRPr="004D23B2" w:rsidRDefault="004D23B2" w:rsidP="00C15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3B2">
              <w:rPr>
                <w:rFonts w:asciiTheme="minorHAnsi" w:hAnsiTheme="minorHAnsi" w:cstheme="minorHAnsi"/>
                <w:sz w:val="20"/>
                <w:szCs w:val="20"/>
              </w:rPr>
              <w:t>P Ginty</w:t>
            </w:r>
          </w:p>
        </w:tc>
      </w:tr>
      <w:tr w:rsidR="006355E3" w:rsidRPr="000847B7" w:rsidTr="004266CA">
        <w:trPr>
          <w:trHeight w:val="285"/>
        </w:trPr>
        <w:tc>
          <w:tcPr>
            <w:tcW w:w="2518" w:type="dxa"/>
            <w:gridSpan w:val="2"/>
          </w:tcPr>
          <w:p w:rsidR="006355E3" w:rsidRPr="004D23B2" w:rsidRDefault="00A5344E" w:rsidP="00403D5B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Sat</w:t>
            </w:r>
            <w:r w:rsidR="004D23B2"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9</w:t>
            </w:r>
            <w:r w:rsidR="004D23B2" w:rsidRPr="004D23B2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4D23B2"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 w:rsidR="00403D5B"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April </w:t>
            </w:r>
            <w:r w:rsidR="006355E3"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8pm</w:t>
            </w:r>
          </w:p>
        </w:tc>
        <w:tc>
          <w:tcPr>
            <w:tcW w:w="1559" w:type="dxa"/>
          </w:tcPr>
          <w:p w:rsidR="006355E3" w:rsidRPr="004D23B2" w:rsidRDefault="006355E3" w:rsidP="00C64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3B2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6355E3" w:rsidRPr="004D23B2" w:rsidRDefault="004D23B2" w:rsidP="004D23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3B2">
              <w:rPr>
                <w:rFonts w:asciiTheme="minorHAnsi" w:hAnsiTheme="minorHAnsi" w:cstheme="minorHAnsi"/>
                <w:sz w:val="20"/>
                <w:szCs w:val="20"/>
              </w:rPr>
              <w:t>B Shanaghan</w:t>
            </w:r>
          </w:p>
        </w:tc>
      </w:tr>
      <w:tr w:rsidR="006355E3" w:rsidRPr="000847B7" w:rsidTr="00280EE1">
        <w:trPr>
          <w:trHeight w:val="265"/>
        </w:trPr>
        <w:tc>
          <w:tcPr>
            <w:tcW w:w="2518" w:type="dxa"/>
            <w:gridSpan w:val="2"/>
          </w:tcPr>
          <w:p w:rsidR="006355E3" w:rsidRPr="004D23B2" w:rsidRDefault="003F0AC3" w:rsidP="00780E7D">
            <w:pPr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Sun </w:t>
            </w:r>
            <w:r w:rsidR="004D23B2"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10</w:t>
            </w:r>
            <w:r w:rsidR="004D23B2" w:rsidRPr="004D23B2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2812F4"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 w:rsidR="00403D5B" w:rsidRPr="004D23B2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1559" w:type="dxa"/>
          </w:tcPr>
          <w:p w:rsidR="006355E3" w:rsidRPr="004D23B2" w:rsidRDefault="006355E3" w:rsidP="00C64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3B2">
              <w:rPr>
                <w:rFonts w:asciiTheme="minorHAnsi" w:eastAsia="Batang" w:hAnsiTheme="minorHAnsi" w:cstheme="minorHAnsi"/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:rsidR="006355E3" w:rsidRPr="004D23B2" w:rsidRDefault="004D23B2" w:rsidP="00A53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23B2">
              <w:rPr>
                <w:rFonts w:asciiTheme="minorHAnsi" w:hAnsiTheme="minorHAnsi" w:cstheme="minorHAnsi"/>
                <w:sz w:val="20"/>
                <w:szCs w:val="20"/>
              </w:rPr>
              <w:t>M Masterson</w:t>
            </w:r>
          </w:p>
        </w:tc>
      </w:tr>
    </w:tbl>
    <w:p w:rsidR="00F27B13" w:rsidRPr="00650E00" w:rsidRDefault="00F27B13" w:rsidP="00F27B13">
      <w:pPr>
        <w:rPr>
          <w:rFonts w:asciiTheme="minorHAnsi" w:hAnsiTheme="minorHAnsi" w:cstheme="minorHAnsi"/>
          <w:sz w:val="20"/>
          <w:szCs w:val="20"/>
        </w:rPr>
      </w:pPr>
      <w:r w:rsidRPr="00650E00">
        <w:rPr>
          <w:rFonts w:asciiTheme="minorHAnsi" w:hAnsiTheme="minorHAnsi" w:cstheme="minorHAnsi"/>
          <w:b/>
          <w:sz w:val="20"/>
          <w:szCs w:val="20"/>
        </w:rPr>
        <w:t>Drumgallagh N.S Enrolment 2022/23</w:t>
      </w:r>
      <w:r w:rsidRPr="00650E00">
        <w:rPr>
          <w:rFonts w:asciiTheme="minorHAnsi" w:hAnsiTheme="minorHAnsi" w:cstheme="minorHAnsi"/>
          <w:sz w:val="20"/>
          <w:szCs w:val="20"/>
        </w:rPr>
        <w:t xml:space="preserve">.  Applications for enrolment for Drumgallagh N.S for the next school year  2022/23 are now welcome, If you wish to enrol your child please contact the school on 098-49147 for further information. Our Admissions Policy is available on our school blog at </w:t>
      </w:r>
      <w:hyperlink r:id="rId11" w:tgtFrame="_blank" w:history="1">
        <w:r w:rsidRPr="00650E00">
          <w:rPr>
            <w:rStyle w:val="Hyperlink"/>
            <w:rFonts w:asciiTheme="minorHAnsi" w:hAnsiTheme="minorHAnsi" w:cstheme="minorHAnsi"/>
            <w:sz w:val="20"/>
            <w:szCs w:val="20"/>
          </w:rPr>
          <w:t>drumgallaghschool.blogspot.com</w:t>
        </w:r>
      </w:hyperlink>
      <w:r w:rsidRPr="00650E00">
        <w:rPr>
          <w:rFonts w:asciiTheme="minorHAnsi" w:hAnsiTheme="minorHAnsi" w:cstheme="minorHAnsi"/>
          <w:sz w:val="20"/>
          <w:szCs w:val="20"/>
        </w:rPr>
        <w:t>.</w:t>
      </w:r>
    </w:p>
    <w:p w:rsidR="00136F66" w:rsidRPr="00650E00" w:rsidRDefault="002A7D18" w:rsidP="00834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650E00">
        <w:rPr>
          <w:rFonts w:asciiTheme="minorHAnsi" w:hAnsiTheme="minorHAnsi" w:cstheme="minorHAnsi"/>
          <w:b/>
          <w:sz w:val="20"/>
          <w:szCs w:val="20"/>
        </w:rPr>
        <w:t>Scoil Naomh Bhríde N.S. En</w:t>
      </w:r>
      <w:r w:rsidR="008341DE" w:rsidRPr="00650E00">
        <w:rPr>
          <w:rFonts w:asciiTheme="minorHAnsi" w:hAnsiTheme="minorHAnsi" w:cstheme="minorHAnsi"/>
          <w:b/>
          <w:sz w:val="20"/>
          <w:szCs w:val="20"/>
        </w:rPr>
        <w:t>rol</w:t>
      </w:r>
      <w:r w:rsidR="00136F66" w:rsidRPr="00650E00">
        <w:rPr>
          <w:rFonts w:asciiTheme="minorHAnsi" w:hAnsiTheme="minorHAnsi" w:cstheme="minorHAnsi"/>
          <w:b/>
          <w:sz w:val="20"/>
          <w:szCs w:val="20"/>
        </w:rPr>
        <w:t>ment 2022/2023</w:t>
      </w:r>
      <w:r w:rsidRPr="00650E00">
        <w:rPr>
          <w:rFonts w:asciiTheme="minorHAnsi" w:hAnsiTheme="minorHAnsi" w:cstheme="minorHAnsi"/>
          <w:sz w:val="20"/>
          <w:szCs w:val="20"/>
        </w:rPr>
        <w:t xml:space="preserve">:  Applications for enrolment are now welcome for Scoil Naomh Bhríde. </w:t>
      </w:r>
      <w:r w:rsidR="008341DE" w:rsidRPr="00650E00">
        <w:rPr>
          <w:rFonts w:asciiTheme="minorHAnsi" w:hAnsiTheme="minorHAnsi" w:cstheme="minorHAnsi"/>
          <w:b/>
          <w:sz w:val="20"/>
          <w:szCs w:val="20"/>
          <w:u w:val="single"/>
        </w:rPr>
        <w:t>Provisions</w:t>
      </w:r>
      <w:r w:rsidR="008341DE" w:rsidRPr="00650E00">
        <w:rPr>
          <w:rFonts w:asciiTheme="minorHAnsi" w:hAnsiTheme="minorHAnsi" w:cstheme="minorHAnsi"/>
          <w:sz w:val="20"/>
          <w:szCs w:val="20"/>
        </w:rPr>
        <w:t xml:space="preserve"> will be made for Junior and Senior Infants to stay until 3pm.  </w:t>
      </w:r>
      <w:r w:rsidRPr="00650E00">
        <w:rPr>
          <w:rFonts w:asciiTheme="minorHAnsi" w:hAnsiTheme="minorHAnsi" w:cstheme="minorHAnsi"/>
          <w:sz w:val="20"/>
          <w:szCs w:val="20"/>
        </w:rPr>
        <w:t xml:space="preserve">Please contact the school on 098-49201 or </w:t>
      </w:r>
      <w:r w:rsidR="008341DE" w:rsidRPr="00650E00">
        <w:rPr>
          <w:rFonts w:asciiTheme="minorHAnsi" w:hAnsiTheme="minorHAnsi" w:cstheme="minorHAnsi"/>
          <w:sz w:val="20"/>
          <w:szCs w:val="20"/>
        </w:rPr>
        <w:t>email the school at scoilnaomhbhride4@</w:t>
      </w:r>
      <w:r w:rsidRPr="00650E00">
        <w:rPr>
          <w:rFonts w:asciiTheme="minorHAnsi" w:hAnsiTheme="minorHAnsi" w:cstheme="minorHAnsi"/>
          <w:sz w:val="20"/>
          <w:szCs w:val="20"/>
        </w:rPr>
        <w:t xml:space="preserve">hotmail.com.  Our latest admissions/enrolment policy is available on </w:t>
      </w:r>
      <w:hyperlink r:id="rId12" w:history="1">
        <w:r w:rsidRPr="00650E00">
          <w:rPr>
            <w:rStyle w:val="Hyperlink"/>
            <w:rFonts w:asciiTheme="minorHAnsi" w:hAnsiTheme="minorHAnsi" w:cstheme="minorHAnsi"/>
            <w:sz w:val="20"/>
            <w:szCs w:val="20"/>
          </w:rPr>
          <w:t>www.snbhrideballycroy.ie</w:t>
        </w:r>
      </w:hyperlink>
    </w:p>
    <w:p w:rsidR="00136F66" w:rsidRPr="00136F66" w:rsidRDefault="00F27B13" w:rsidP="00136F66">
      <w:p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F27B13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Ballycroy Tidy Towns are meeting on Thursdays</w:t>
      </w:r>
      <w:r w:rsidRPr="00F27B1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from 6pm to 8pm and Saturdays from 10am to 12pm at the Community Centre. Contact Matthew 0879492583 to join our WhatsApp </w:t>
      </w:r>
      <w:r w:rsidR="00136F66">
        <w:rPr>
          <w:rFonts w:asciiTheme="minorHAnsi" w:hAnsiTheme="minorHAnsi" w:cstheme="minorHAnsi"/>
          <w:bCs/>
          <w:color w:val="000000"/>
          <w:sz w:val="20"/>
          <w:szCs w:val="20"/>
        </w:rPr>
        <w:t>group</w:t>
      </w:r>
    </w:p>
    <w:p w:rsidR="00F27B13" w:rsidRPr="00650E00" w:rsidRDefault="00F27B13" w:rsidP="00F27B13">
      <w:pPr>
        <w:rPr>
          <w:rFonts w:asciiTheme="minorHAnsi" w:hAnsiTheme="minorHAnsi" w:cstheme="minorHAnsi"/>
          <w:sz w:val="18"/>
          <w:szCs w:val="18"/>
        </w:rPr>
      </w:pPr>
      <w:r w:rsidRPr="00650E00">
        <w:rPr>
          <w:rFonts w:asciiTheme="minorHAnsi" w:hAnsiTheme="minorHAnsi" w:cstheme="minorHAnsi"/>
          <w:b/>
          <w:sz w:val="18"/>
          <w:szCs w:val="18"/>
        </w:rPr>
        <w:t>FRC for Erris</w:t>
      </w:r>
      <w:r w:rsidRPr="00650E00">
        <w:rPr>
          <w:rFonts w:asciiTheme="minorHAnsi" w:hAnsiTheme="minorHAnsi" w:cstheme="minorHAnsi"/>
          <w:sz w:val="18"/>
          <w:szCs w:val="18"/>
        </w:rPr>
        <w:t>  The FRC for Erris Steering Committee invite you to a series of Com</w:t>
      </w:r>
      <w:r w:rsidR="00136F66" w:rsidRPr="00650E00">
        <w:rPr>
          <w:rFonts w:asciiTheme="minorHAnsi" w:hAnsiTheme="minorHAnsi" w:cstheme="minorHAnsi"/>
          <w:sz w:val="18"/>
          <w:szCs w:val="18"/>
        </w:rPr>
        <w:t>munity Information evenings</w:t>
      </w:r>
      <w:r w:rsidRPr="00650E00">
        <w:rPr>
          <w:rFonts w:asciiTheme="minorHAnsi" w:hAnsiTheme="minorHAnsi" w:cstheme="minorHAnsi"/>
          <w:sz w:val="18"/>
          <w:szCs w:val="18"/>
        </w:rPr>
        <w:t>Thursday 7th, Ballycroy Community Centre. contact </w:t>
      </w:r>
      <w:hyperlink r:id="rId13" w:tgtFrame="_blank" w:history="1">
        <w:r w:rsidRPr="00650E00">
          <w:rPr>
            <w:rStyle w:val="Hyperlink"/>
            <w:rFonts w:asciiTheme="minorHAnsi" w:hAnsiTheme="minorHAnsi" w:cstheme="minorHAnsi"/>
            <w:sz w:val="18"/>
            <w:szCs w:val="18"/>
          </w:rPr>
          <w:t>frcforerris@gmail.com</w:t>
        </w:r>
      </w:hyperlink>
      <w:r w:rsidR="00136F66" w:rsidRPr="00650E00">
        <w:rPr>
          <w:rFonts w:asciiTheme="minorHAnsi" w:hAnsiTheme="minorHAnsi" w:cstheme="minorHAnsi"/>
          <w:sz w:val="18"/>
          <w:szCs w:val="18"/>
        </w:rPr>
        <w:t> </w:t>
      </w:r>
    </w:p>
    <w:p w:rsidR="00136F66" w:rsidRPr="001B25BA" w:rsidRDefault="00136F66" w:rsidP="00650E00">
      <w:pPr>
        <w:rPr>
          <w:rFonts w:asciiTheme="minorHAnsi" w:hAnsiTheme="minorHAnsi" w:cstheme="minorHAnsi"/>
          <w:sz w:val="20"/>
          <w:szCs w:val="20"/>
        </w:rPr>
      </w:pPr>
      <w:r w:rsidRPr="001B25BA">
        <w:rPr>
          <w:rFonts w:asciiTheme="minorHAnsi" w:hAnsiTheme="minorHAnsi" w:cstheme="minorHAnsi"/>
          <w:b/>
          <w:sz w:val="20"/>
          <w:szCs w:val="20"/>
        </w:rPr>
        <w:t xml:space="preserve">St. Brendan's College would like to thank </w:t>
      </w:r>
      <w:r w:rsidRPr="001B25BA">
        <w:rPr>
          <w:rFonts w:asciiTheme="minorHAnsi" w:hAnsiTheme="minorHAnsi" w:cstheme="minorHAnsi"/>
          <w:sz w:val="20"/>
          <w:szCs w:val="20"/>
        </w:rPr>
        <w:t>everyone who attended our open evening on March 16th. Summer camp for incoming first year students (4th and 5th of July). Closing date forms is April 8</w:t>
      </w:r>
      <w:r w:rsidRPr="001B25BA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1B25BA">
        <w:rPr>
          <w:rFonts w:asciiTheme="minorHAnsi" w:hAnsiTheme="minorHAnsi" w:cstheme="minorHAnsi"/>
          <w:sz w:val="20"/>
          <w:szCs w:val="20"/>
        </w:rPr>
        <w:t>.</w:t>
      </w:r>
    </w:p>
    <w:p w:rsidR="00136F66" w:rsidRPr="00650E00" w:rsidRDefault="00136F66" w:rsidP="00136F66">
      <w:pPr>
        <w:rPr>
          <w:rFonts w:asciiTheme="minorHAnsi" w:hAnsiTheme="minorHAnsi" w:cstheme="minorHAnsi"/>
          <w:sz w:val="18"/>
          <w:szCs w:val="18"/>
        </w:rPr>
      </w:pPr>
      <w:r w:rsidRPr="00650E00">
        <w:rPr>
          <w:rFonts w:asciiTheme="minorHAnsi" w:hAnsiTheme="minorHAnsi" w:cstheme="minorHAnsi"/>
          <w:b/>
          <w:sz w:val="18"/>
          <w:szCs w:val="18"/>
        </w:rPr>
        <w:t>Belmullet Parish Office  St. Vincent de Paul in Ballina/North Mayo</w:t>
      </w:r>
      <w:r w:rsidRPr="00650E00">
        <w:rPr>
          <w:rFonts w:asciiTheme="minorHAnsi" w:hAnsiTheme="minorHAnsi" w:cstheme="minorHAnsi"/>
          <w:sz w:val="18"/>
          <w:szCs w:val="18"/>
        </w:rPr>
        <w:t xml:space="preserve"> are looking for volunteers</w:t>
      </w:r>
      <w:r w:rsidRPr="00650E00">
        <w:rPr>
          <w:rFonts w:asciiTheme="minorHAnsi" w:hAnsiTheme="minorHAnsi" w:cstheme="minorHAnsi"/>
          <w:sz w:val="18"/>
          <w:szCs w:val="18"/>
        </w:rPr>
        <w:br/>
        <w:t xml:space="preserve">to form a Visitation Conference (Group) in Belmullet/Erris. To find out more please visit </w:t>
      </w:r>
      <w:r w:rsidR="008341DE" w:rsidRPr="00650E00">
        <w:rPr>
          <w:rFonts w:asciiTheme="minorHAnsi" w:hAnsiTheme="minorHAnsi" w:cstheme="minorHAnsi"/>
          <w:sz w:val="18"/>
          <w:szCs w:val="18"/>
        </w:rPr>
        <w:t>www.</w:t>
      </w:r>
      <w:hyperlink r:id="rId14" w:tgtFrame="_blank" w:history="1">
        <w:r w:rsidRPr="00650E00">
          <w:rPr>
            <w:rStyle w:val="Hyperlink"/>
            <w:rFonts w:asciiTheme="minorHAnsi" w:hAnsiTheme="minorHAnsi" w:cstheme="minorHAnsi"/>
            <w:sz w:val="18"/>
            <w:szCs w:val="18"/>
          </w:rPr>
          <w:t>svp.ie/volunteer</w:t>
        </w:r>
      </w:hyperlink>
      <w:r w:rsidRPr="00650E00">
        <w:rPr>
          <w:rFonts w:asciiTheme="minorHAnsi" w:hAnsiTheme="minorHAnsi" w:cstheme="minorHAnsi"/>
          <w:sz w:val="18"/>
          <w:szCs w:val="18"/>
        </w:rPr>
        <w:t xml:space="preserve"> or freephone 01 884 8246.</w:t>
      </w:r>
    </w:p>
    <w:p w:rsidR="00545041" w:rsidRPr="00650E00" w:rsidRDefault="00545041" w:rsidP="00DD10D9">
      <w:pPr>
        <w:rPr>
          <w:rFonts w:asciiTheme="minorHAnsi" w:hAnsiTheme="minorHAnsi" w:cstheme="minorHAnsi"/>
          <w:sz w:val="20"/>
          <w:szCs w:val="20"/>
        </w:rPr>
      </w:pPr>
      <w:r w:rsidRPr="00650E00">
        <w:rPr>
          <w:rFonts w:asciiTheme="minorHAnsi" w:hAnsiTheme="minorHAnsi" w:cstheme="minorHAnsi"/>
          <w:b/>
          <w:sz w:val="20"/>
          <w:szCs w:val="20"/>
        </w:rPr>
        <w:t>Ballycroy Community Lotto</w:t>
      </w:r>
      <w:r w:rsidRPr="00650E00">
        <w:rPr>
          <w:rFonts w:asciiTheme="minorHAnsi" w:hAnsiTheme="minorHAnsi" w:cstheme="minorHAnsi"/>
          <w:sz w:val="20"/>
          <w:szCs w:val="20"/>
        </w:rPr>
        <w:t>. Lotto Draw will take place on Sunday night at 10pm in Cafferkey's bar. Jackpot is</w:t>
      </w:r>
      <w:r w:rsidR="00B53CD7" w:rsidRPr="00650E00">
        <w:rPr>
          <w:rFonts w:asciiTheme="minorHAnsi" w:hAnsiTheme="minorHAnsi" w:cstheme="minorHAnsi"/>
          <w:sz w:val="20"/>
          <w:szCs w:val="20"/>
        </w:rPr>
        <w:t xml:space="preserve"> over </w:t>
      </w:r>
      <w:r w:rsidRPr="00650E00">
        <w:rPr>
          <w:rFonts w:asciiTheme="minorHAnsi" w:hAnsiTheme="minorHAnsi" w:cstheme="minorHAnsi"/>
          <w:sz w:val="20"/>
          <w:szCs w:val="20"/>
        </w:rPr>
        <w:t>€2,250! If you're not in you can't win!</w:t>
      </w:r>
    </w:p>
    <w:p w:rsidR="00545041" w:rsidRPr="00A67EF2" w:rsidRDefault="00403D5B" w:rsidP="00DD1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A67EF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45041" w:rsidRPr="00A67EF2">
        <w:rPr>
          <w:rFonts w:asciiTheme="minorHAnsi" w:hAnsiTheme="minorHAnsi" w:cstheme="minorHAnsi"/>
          <w:b/>
          <w:sz w:val="20"/>
          <w:szCs w:val="20"/>
        </w:rPr>
        <w:t>“Connected health</w:t>
      </w:r>
      <w:r w:rsidR="00545041" w:rsidRPr="00A67EF2">
        <w:rPr>
          <w:rFonts w:asciiTheme="minorHAnsi" w:hAnsiTheme="minorHAnsi" w:cstheme="minorHAnsi"/>
          <w:sz w:val="20"/>
          <w:szCs w:val="20"/>
        </w:rPr>
        <w:t xml:space="preserve"> are looking </w:t>
      </w:r>
      <w:r w:rsidR="00A67EF2" w:rsidRPr="00A67EF2">
        <w:rPr>
          <w:rFonts w:asciiTheme="minorHAnsi" w:hAnsiTheme="minorHAnsi" w:cstheme="minorHAnsi"/>
          <w:b/>
          <w:sz w:val="20"/>
          <w:szCs w:val="20"/>
        </w:rPr>
        <w:t>to Recruit C</w:t>
      </w:r>
      <w:r w:rsidR="00545041" w:rsidRPr="00A67EF2">
        <w:rPr>
          <w:rFonts w:asciiTheme="minorHAnsi" w:hAnsiTheme="minorHAnsi" w:cstheme="minorHAnsi"/>
          <w:b/>
          <w:sz w:val="20"/>
          <w:szCs w:val="20"/>
        </w:rPr>
        <w:t>aregivers</w:t>
      </w:r>
      <w:r w:rsidR="00545041" w:rsidRPr="00A67EF2">
        <w:rPr>
          <w:rFonts w:asciiTheme="minorHAnsi" w:hAnsiTheme="minorHAnsi" w:cstheme="minorHAnsi"/>
          <w:sz w:val="20"/>
          <w:szCs w:val="20"/>
        </w:rPr>
        <w:t xml:space="preserve"> throughout all areas of Mayo. Paying rates up to 16 euro PH plus travel. Apply to </w:t>
      </w:r>
      <w:hyperlink r:id="rId15" w:tgtFrame="_blank" w:history="1">
        <w:r w:rsidR="00545041" w:rsidRPr="00A67EF2">
          <w:rPr>
            <w:rStyle w:val="Hyperlink"/>
            <w:rFonts w:asciiTheme="minorHAnsi" w:hAnsiTheme="minorHAnsi" w:cstheme="minorHAnsi"/>
            <w:sz w:val="20"/>
            <w:szCs w:val="20"/>
          </w:rPr>
          <w:t>info@connected-health.ie</w:t>
        </w:r>
      </w:hyperlink>
      <w:r w:rsidR="00545041" w:rsidRPr="00A67EF2">
        <w:rPr>
          <w:rFonts w:asciiTheme="minorHAnsi" w:hAnsiTheme="minorHAnsi" w:cstheme="minorHAnsi"/>
          <w:sz w:val="20"/>
          <w:szCs w:val="20"/>
        </w:rPr>
        <w:t>.”</w:t>
      </w:r>
    </w:p>
    <w:p w:rsidR="00137DC6" w:rsidRPr="00745415" w:rsidRDefault="008E7A4E" w:rsidP="00C13B9D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1375D3"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 xml:space="preserve">CENSUS </w:t>
      </w:r>
      <w:r w:rsidR="008341DE"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>is this WEEKEND</w:t>
      </w:r>
      <w:r w:rsidRPr="001375D3"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>, APRIL 3</w:t>
      </w:r>
      <w:r w:rsidR="008341DE" w:rsidRPr="008341DE"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  <w:vertAlign w:val="superscript"/>
        </w:rPr>
        <w:t>rd</w:t>
      </w:r>
      <w:r w:rsidR="008341DE">
        <w:rPr>
          <w:rFonts w:asciiTheme="minorHAnsi" w:hAnsiTheme="minorHAnsi" w:cstheme="minorHAnsi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1C6C2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.</w:t>
      </w:r>
      <w:r w:rsidR="001C6C2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="00C13B9D" w:rsidRPr="007454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7B52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Most f</w:t>
      </w:r>
      <w:r w:rsidR="00B53C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orms </w:t>
      </w:r>
      <w:r w:rsidR="007B52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should</w:t>
      </w:r>
      <w:r w:rsidR="00B53C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be distributed</w:t>
      </w:r>
      <w:r w:rsidR="007B52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at this stage</w:t>
      </w:r>
      <w:r w:rsidR="00DD10D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.  </w:t>
      </w:r>
    </w:p>
    <w:p w:rsidR="0090153E" w:rsidRPr="00DE4A01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6"/>
          <w:szCs w:val="26"/>
        </w:rPr>
      </w:pPr>
      <w:r w:rsidRPr="00DE4A01">
        <w:rPr>
          <w:rFonts w:asciiTheme="minorHAnsi" w:eastAsia="Batang" w:hAnsiTheme="minorHAnsi" w:cstheme="minorHAnsi"/>
          <w:b/>
          <w:sz w:val="26"/>
          <w:szCs w:val="26"/>
        </w:rPr>
        <w:t xml:space="preserve">Keeping Children Safe:  The Diocese of Killala is fully committed to keeping children safe. If you have any concerns around their safety in any </w:t>
      </w:r>
      <w:r w:rsidR="007401EB" w:rsidRPr="00DE4A01">
        <w:rPr>
          <w:rFonts w:asciiTheme="minorHAnsi" w:eastAsia="Batang" w:hAnsiTheme="minorHAnsi" w:cstheme="minorHAnsi"/>
          <w:b/>
          <w:sz w:val="26"/>
          <w:szCs w:val="26"/>
        </w:rPr>
        <w:t>circumstance,</w:t>
      </w:r>
      <w:r w:rsidRPr="00DE4A01">
        <w:rPr>
          <w:rFonts w:asciiTheme="minorHAnsi" w:eastAsia="Batang" w:hAnsiTheme="minorHAnsi" w:cstheme="minorHAnsi"/>
          <w:b/>
          <w:sz w:val="26"/>
          <w:szCs w:val="26"/>
        </w:rPr>
        <w:t xml:space="preserve"> please contact;</w:t>
      </w:r>
    </w:p>
    <w:p w:rsidR="0090153E" w:rsidRPr="00DE4A01" w:rsidRDefault="0090153E" w:rsidP="00901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6"/>
          <w:szCs w:val="26"/>
        </w:rPr>
      </w:pPr>
      <w:r w:rsidRPr="00DE4A01">
        <w:rPr>
          <w:rFonts w:asciiTheme="minorHAnsi" w:eastAsia="Batang" w:hAnsiTheme="minorHAnsi" w:cstheme="minorHAnsi"/>
          <w:b/>
          <w:sz w:val="26"/>
          <w:szCs w:val="26"/>
        </w:rPr>
        <w:t>The Diocesan Liaison Person – Confidential No - 087 1003554.  (Please see more information on the notice board).</w:t>
      </w:r>
    </w:p>
    <w:p w:rsidR="0090153E" w:rsidRDefault="0090153E" w:rsidP="0090153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DD280A" w:rsidRDefault="00DD280A" w:rsidP="00752C6E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sectPr w:rsidR="00DD280A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29" w:rsidRDefault="00742529" w:rsidP="00D967D0">
      <w:r>
        <w:separator/>
      </w:r>
    </w:p>
  </w:endnote>
  <w:endnote w:type="continuationSeparator" w:id="1">
    <w:p w:rsidR="00742529" w:rsidRDefault="00742529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29" w:rsidRDefault="00742529" w:rsidP="00D967D0">
      <w:r>
        <w:separator/>
      </w:r>
    </w:p>
  </w:footnote>
  <w:footnote w:type="continuationSeparator" w:id="1">
    <w:p w:rsidR="00742529" w:rsidRDefault="00742529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E4D"/>
    <w:rsid w:val="0006743E"/>
    <w:rsid w:val="00067485"/>
    <w:rsid w:val="0006758B"/>
    <w:rsid w:val="00067646"/>
    <w:rsid w:val="0006789D"/>
    <w:rsid w:val="00070017"/>
    <w:rsid w:val="0007069F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5CBB"/>
    <w:rsid w:val="000C6B44"/>
    <w:rsid w:val="000C6DCC"/>
    <w:rsid w:val="000C7BE0"/>
    <w:rsid w:val="000D0107"/>
    <w:rsid w:val="000D08F3"/>
    <w:rsid w:val="000D0F33"/>
    <w:rsid w:val="000D0FBD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A7B"/>
    <w:rsid w:val="000D7128"/>
    <w:rsid w:val="000D75BD"/>
    <w:rsid w:val="000D7A15"/>
    <w:rsid w:val="000D7B49"/>
    <w:rsid w:val="000E00B0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F81"/>
    <w:rsid w:val="0017108E"/>
    <w:rsid w:val="00171DA6"/>
    <w:rsid w:val="00171DC5"/>
    <w:rsid w:val="00172368"/>
    <w:rsid w:val="001723BE"/>
    <w:rsid w:val="001731E0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BA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2E"/>
    <w:rsid w:val="001C72C7"/>
    <w:rsid w:val="001C7367"/>
    <w:rsid w:val="001C76AE"/>
    <w:rsid w:val="001C77C7"/>
    <w:rsid w:val="001C78FB"/>
    <w:rsid w:val="001D0AE4"/>
    <w:rsid w:val="001D0CBE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EB9"/>
    <w:rsid w:val="001E4F60"/>
    <w:rsid w:val="001E5B72"/>
    <w:rsid w:val="001E6325"/>
    <w:rsid w:val="001E6AF8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C13"/>
    <w:rsid w:val="00216FC3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B83"/>
    <w:rsid w:val="00253CF6"/>
    <w:rsid w:val="00253F21"/>
    <w:rsid w:val="00253F67"/>
    <w:rsid w:val="002540B6"/>
    <w:rsid w:val="002542AA"/>
    <w:rsid w:val="00254395"/>
    <w:rsid w:val="00254DAB"/>
    <w:rsid w:val="00254E94"/>
    <w:rsid w:val="0025502F"/>
    <w:rsid w:val="002552F3"/>
    <w:rsid w:val="002555C7"/>
    <w:rsid w:val="00255827"/>
    <w:rsid w:val="00255A23"/>
    <w:rsid w:val="00255E74"/>
    <w:rsid w:val="00255FBA"/>
    <w:rsid w:val="00255FC6"/>
    <w:rsid w:val="002560B3"/>
    <w:rsid w:val="00256912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B3D"/>
    <w:rsid w:val="00266612"/>
    <w:rsid w:val="00266969"/>
    <w:rsid w:val="00266A92"/>
    <w:rsid w:val="002674C4"/>
    <w:rsid w:val="00267AB5"/>
    <w:rsid w:val="00267ED2"/>
    <w:rsid w:val="00267F25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F8A"/>
    <w:rsid w:val="002B7249"/>
    <w:rsid w:val="002B7343"/>
    <w:rsid w:val="002B7B7B"/>
    <w:rsid w:val="002B7C90"/>
    <w:rsid w:val="002C027A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5CA"/>
    <w:rsid w:val="003729CC"/>
    <w:rsid w:val="00372C41"/>
    <w:rsid w:val="00373A30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34C"/>
    <w:rsid w:val="003E795E"/>
    <w:rsid w:val="003E7AD2"/>
    <w:rsid w:val="003F0823"/>
    <w:rsid w:val="003F0AC3"/>
    <w:rsid w:val="003F0BBA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87E"/>
    <w:rsid w:val="00496DCD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3CFC"/>
    <w:rsid w:val="004C43CC"/>
    <w:rsid w:val="004C4C8F"/>
    <w:rsid w:val="004C5968"/>
    <w:rsid w:val="004C5ABC"/>
    <w:rsid w:val="004C65B7"/>
    <w:rsid w:val="004C6A0B"/>
    <w:rsid w:val="004D0809"/>
    <w:rsid w:val="004D145F"/>
    <w:rsid w:val="004D19A0"/>
    <w:rsid w:val="004D2249"/>
    <w:rsid w:val="004D23B2"/>
    <w:rsid w:val="004D2AB0"/>
    <w:rsid w:val="004D2CB3"/>
    <w:rsid w:val="004D3259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98F"/>
    <w:rsid w:val="005050EC"/>
    <w:rsid w:val="00505184"/>
    <w:rsid w:val="005052A3"/>
    <w:rsid w:val="0050602A"/>
    <w:rsid w:val="00506A9D"/>
    <w:rsid w:val="00506C0B"/>
    <w:rsid w:val="00506C6A"/>
    <w:rsid w:val="00506F10"/>
    <w:rsid w:val="00506FC1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7034D"/>
    <w:rsid w:val="00570378"/>
    <w:rsid w:val="0057073F"/>
    <w:rsid w:val="0057128A"/>
    <w:rsid w:val="005713C3"/>
    <w:rsid w:val="005717F9"/>
    <w:rsid w:val="00571CB4"/>
    <w:rsid w:val="0057270F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76A8"/>
    <w:rsid w:val="005D770E"/>
    <w:rsid w:val="005D7C7A"/>
    <w:rsid w:val="005D7E79"/>
    <w:rsid w:val="005E0706"/>
    <w:rsid w:val="005E070B"/>
    <w:rsid w:val="005E097D"/>
    <w:rsid w:val="005E0991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3CC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13F6"/>
    <w:rsid w:val="0064182D"/>
    <w:rsid w:val="00641CAA"/>
    <w:rsid w:val="00642032"/>
    <w:rsid w:val="00642644"/>
    <w:rsid w:val="006427DE"/>
    <w:rsid w:val="006432F4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A16"/>
    <w:rsid w:val="00646E6B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12DD"/>
    <w:rsid w:val="00671B44"/>
    <w:rsid w:val="00671DF3"/>
    <w:rsid w:val="00671E2A"/>
    <w:rsid w:val="00671FD6"/>
    <w:rsid w:val="006727B7"/>
    <w:rsid w:val="00672C53"/>
    <w:rsid w:val="00672C5A"/>
    <w:rsid w:val="00673CA0"/>
    <w:rsid w:val="00673E7F"/>
    <w:rsid w:val="006743D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A6F"/>
    <w:rsid w:val="006D4EB7"/>
    <w:rsid w:val="006D62E7"/>
    <w:rsid w:val="006D6316"/>
    <w:rsid w:val="006D6421"/>
    <w:rsid w:val="006D6568"/>
    <w:rsid w:val="006D6BBF"/>
    <w:rsid w:val="006D6BFC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D4A"/>
    <w:rsid w:val="00730E2A"/>
    <w:rsid w:val="00731360"/>
    <w:rsid w:val="007313EF"/>
    <w:rsid w:val="0073181F"/>
    <w:rsid w:val="00731F49"/>
    <w:rsid w:val="00732142"/>
    <w:rsid w:val="00733737"/>
    <w:rsid w:val="00734063"/>
    <w:rsid w:val="007342B5"/>
    <w:rsid w:val="007347E5"/>
    <w:rsid w:val="007348F4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529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E4D"/>
    <w:rsid w:val="007D2052"/>
    <w:rsid w:val="007D238D"/>
    <w:rsid w:val="007D259F"/>
    <w:rsid w:val="007D2B08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F44"/>
    <w:rsid w:val="00855E2D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628"/>
    <w:rsid w:val="008716C9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5E62"/>
    <w:rsid w:val="008D6194"/>
    <w:rsid w:val="008D77B4"/>
    <w:rsid w:val="008E005D"/>
    <w:rsid w:val="008E01F5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AA1"/>
    <w:rsid w:val="008F4E1F"/>
    <w:rsid w:val="008F5439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621"/>
    <w:rsid w:val="008F794C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C8"/>
    <w:rsid w:val="009120A5"/>
    <w:rsid w:val="00912C6C"/>
    <w:rsid w:val="00912C8E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70CD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F0E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302B"/>
    <w:rsid w:val="00A23C83"/>
    <w:rsid w:val="00A2422A"/>
    <w:rsid w:val="00A24773"/>
    <w:rsid w:val="00A248AE"/>
    <w:rsid w:val="00A24B10"/>
    <w:rsid w:val="00A24D73"/>
    <w:rsid w:val="00A255A4"/>
    <w:rsid w:val="00A258A4"/>
    <w:rsid w:val="00A25D84"/>
    <w:rsid w:val="00A25DBC"/>
    <w:rsid w:val="00A25E00"/>
    <w:rsid w:val="00A27410"/>
    <w:rsid w:val="00A27AF1"/>
    <w:rsid w:val="00A27F12"/>
    <w:rsid w:val="00A30459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4002D"/>
    <w:rsid w:val="00A4052F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89F"/>
    <w:rsid w:val="00A45FB8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A0E"/>
    <w:rsid w:val="00AB0E28"/>
    <w:rsid w:val="00AB13BF"/>
    <w:rsid w:val="00AB1E2C"/>
    <w:rsid w:val="00AB20CD"/>
    <w:rsid w:val="00AB2416"/>
    <w:rsid w:val="00AB25F0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540C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DF5"/>
    <w:rsid w:val="00AF285A"/>
    <w:rsid w:val="00AF3971"/>
    <w:rsid w:val="00AF3BE7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5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11D9"/>
    <w:rsid w:val="00B914C0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38E7"/>
    <w:rsid w:val="00C73B8F"/>
    <w:rsid w:val="00C73E49"/>
    <w:rsid w:val="00C74201"/>
    <w:rsid w:val="00C7488E"/>
    <w:rsid w:val="00C74980"/>
    <w:rsid w:val="00C74A04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E3D"/>
    <w:rsid w:val="00CE5470"/>
    <w:rsid w:val="00CE57B6"/>
    <w:rsid w:val="00CE59B3"/>
    <w:rsid w:val="00CE5A3F"/>
    <w:rsid w:val="00CE5C4D"/>
    <w:rsid w:val="00CE5D75"/>
    <w:rsid w:val="00CE5D83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23C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F48"/>
    <w:rsid w:val="00D5694C"/>
    <w:rsid w:val="00D569CC"/>
    <w:rsid w:val="00D56BBF"/>
    <w:rsid w:val="00D56DCD"/>
    <w:rsid w:val="00D604C1"/>
    <w:rsid w:val="00D6072C"/>
    <w:rsid w:val="00D60E22"/>
    <w:rsid w:val="00D61209"/>
    <w:rsid w:val="00D61438"/>
    <w:rsid w:val="00D61492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672"/>
    <w:rsid w:val="00D81F65"/>
    <w:rsid w:val="00D8237D"/>
    <w:rsid w:val="00D824AB"/>
    <w:rsid w:val="00D82549"/>
    <w:rsid w:val="00D82752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AFC"/>
    <w:rsid w:val="00DE6BD6"/>
    <w:rsid w:val="00DE6C16"/>
    <w:rsid w:val="00DE6EEB"/>
    <w:rsid w:val="00DE716A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EA9"/>
    <w:rsid w:val="00DF3F8E"/>
    <w:rsid w:val="00DF423E"/>
    <w:rsid w:val="00DF491E"/>
    <w:rsid w:val="00DF4AC7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DAC"/>
    <w:rsid w:val="00F24E4E"/>
    <w:rsid w:val="00F2537E"/>
    <w:rsid w:val="00F25987"/>
    <w:rsid w:val="00F25A02"/>
    <w:rsid w:val="00F26984"/>
    <w:rsid w:val="00F26D82"/>
    <w:rsid w:val="00F2715A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692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4263"/>
    <w:rsid w:val="00FB497E"/>
    <w:rsid w:val="00FB50C5"/>
    <w:rsid w:val="00FB5197"/>
    <w:rsid w:val="00FB5380"/>
    <w:rsid w:val="00FB547D"/>
    <w:rsid w:val="00FB5B42"/>
    <w:rsid w:val="00FB5E67"/>
    <w:rsid w:val="00FB62C7"/>
    <w:rsid w:val="00FB6AA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rcforer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bhrideballycroy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umgallaghschool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onnected-health.ie" TargetMode="Externa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hyperlink" Target="http://svp.ie/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5987-15CC-4618-BBD4-D0448BF9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5346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3</cp:revision>
  <cp:lastPrinted>2022-03-31T12:45:00Z</cp:lastPrinted>
  <dcterms:created xsi:type="dcterms:W3CDTF">2022-03-31T12:45:00Z</dcterms:created>
  <dcterms:modified xsi:type="dcterms:W3CDTF">2022-03-31T12:46:00Z</dcterms:modified>
</cp:coreProperties>
</file>